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FFD7" w14:textId="77777777" w:rsidR="003738DA" w:rsidRDefault="003738DA" w:rsidP="00DF2008">
      <w:pPr>
        <w:pBdr>
          <w:top w:val="nil"/>
          <w:left w:val="nil"/>
          <w:bottom w:val="nil"/>
          <w:right w:val="nil"/>
          <w:between w:val="nil"/>
        </w:pBdr>
        <w:spacing w:after="240" w:line="275" w:lineRule="auto"/>
        <w:jc w:val="both"/>
        <w:rPr>
          <w:rFonts w:ascii="Calibri" w:eastAsia="Google Sans Text" w:hAnsi="Calibri" w:cs="Calibri"/>
          <w:color w:val="1B1C1D"/>
        </w:rPr>
      </w:pPr>
    </w:p>
    <w:p w14:paraId="37AAA959" w14:textId="77777777" w:rsidR="003738DA" w:rsidRDefault="003738DA" w:rsidP="00DF2008">
      <w:pPr>
        <w:pBdr>
          <w:top w:val="nil"/>
          <w:left w:val="nil"/>
          <w:bottom w:val="nil"/>
          <w:right w:val="nil"/>
          <w:between w:val="nil"/>
        </w:pBdr>
        <w:spacing w:after="240" w:line="275" w:lineRule="auto"/>
        <w:jc w:val="both"/>
        <w:rPr>
          <w:rFonts w:ascii="Calibri" w:eastAsia="Google Sans Text" w:hAnsi="Calibri" w:cs="Calibri"/>
          <w:color w:val="1B1C1D"/>
        </w:rPr>
      </w:pPr>
    </w:p>
    <w:p w14:paraId="61EC2C58" w14:textId="7D90D0E4" w:rsidR="00B332C2" w:rsidRDefault="00B332C2"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b/>
          <w:color w:val="1B1C1D"/>
        </w:rPr>
        <w:t xml:space="preserve">CONSILIO &amp; NUCON </w:t>
      </w:r>
      <w:r xmlns:w="http://schemas.openxmlformats.org/wordprocessingml/2006/main" w:rsidRPr="00DF2008">
        <w:rPr>
          <w:rFonts w:ascii="Calibri" w:eastAsia="Google Sans Text" w:hAnsi="Calibri" w:cs="Calibri"/>
          <w:color w:val="1B1C1D"/>
        </w:rPr>
        <w:t xml:space="preserve">'s involvement in </w:t>
      </w:r>
      <w:r xmlns:w="http://schemas.openxmlformats.org/wordprocessingml/2006/main" w:rsidRPr="00DF2008">
        <w:rPr>
          <w:rFonts w:ascii="Calibri" w:eastAsia="Google Sans Text" w:hAnsi="Calibri" w:cs="Calibri"/>
          <w:b/>
          <w:color w:val="1B1C1D"/>
        </w:rPr>
        <w:t xml:space="preserve">the FEEP (Front-End Engineering Planning)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FEED (Front End Engineering Design) </w:t>
      </w:r>
      <w:r xmlns:w="http://schemas.openxmlformats.org/wordprocessingml/2006/main" w:rsidRPr="00DF2008">
        <w:rPr>
          <w:rFonts w:ascii="Calibri" w:eastAsia="Google Sans Text" w:hAnsi="Calibri" w:cs="Calibri"/>
          <w:color w:val="1B1C1D"/>
        </w:rPr>
        <w:t xml:space="preserve">phases </w:t>
      </w:r>
      <w:r xmlns:w="http://schemas.openxmlformats.org/wordprocessingml/2006/main" w:rsidRPr="00DF2008">
        <w:rPr>
          <w:rFonts w:ascii="Calibri" w:eastAsia="Google Sans Text" w:hAnsi="Calibri" w:cs="Calibri"/>
          <w:color w:val="1B1C1D"/>
        </w:rPr>
        <w:t xml:space="preserve">represents a critical function </w:t>
      </w:r>
      <w:r xmlns:w="http://schemas.openxmlformats.org/wordprocessingml/2006/main" w:rsidRPr="00DF2008">
        <w:rPr>
          <w:rFonts w:ascii="Calibri" w:eastAsia="Google Sans Text" w:hAnsi="Calibri" w:cs="Calibri"/>
          <w:b/>
          <w:color w:val="1B1C1D"/>
        </w:rPr>
        <w:t xml:space="preserve">of Life Cycle Integrator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Initial Data Verifier </w:t>
      </w:r>
      <w:r xmlns:w="http://schemas.openxmlformats.org/wordprocessingml/2006/main" w:rsidRPr="00DF2008">
        <w:rPr>
          <w:rFonts w:ascii="Calibri" w:eastAsia="Google Sans Text" w:hAnsi="Calibri" w:cs="Calibri"/>
          <w:color w:val="1B1C1D"/>
        </w:rPr>
        <w:t xml:space="preserve">, ensuring </w:t>
      </w:r>
      <w:r xmlns:w="http://schemas.openxmlformats.org/wordprocessingml/2006/main" w:rsidRPr="00DF2008">
        <w:rPr>
          <w:rFonts w:ascii="Calibri" w:eastAsia="Google Sans Text" w:hAnsi="Calibri" w:cs="Calibri"/>
          <w:b/>
          <w:color w:val="1B1C1D"/>
        </w:rPr>
        <w:t xml:space="preserve">Conceptual Project Maturity </w:t>
      </w:r>
      <w:r xmlns:w="http://schemas.openxmlformats.org/wordprocessingml/2006/main" w:rsidRPr="00DF2008">
        <w:rPr>
          <w:rFonts w:ascii="Calibri" w:eastAsia="Google Sans Text" w:hAnsi="Calibri" w:cs="Calibri"/>
          <w:color w:val="1B1C1D"/>
        </w:rPr>
        <w:t xml:space="preserve">before moving on to the EPC (Engineering, Procurement, and Construction) Phase.</w:t>
      </w:r>
    </w:p>
    <w:p w14:paraId="5B5575B6" w14:textId="57368847" w:rsidR="003738DA" w:rsidRPr="003738DA" w:rsidRDefault="003738DA"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bCs/>
          <w:color w:val="1B1C1D"/>
          <w:sz w:val="32"/>
          <w:szCs w:val="32"/>
          <w:lang w:val="ru-RU"/>
        </w:rPr>
      </w:pPr>
      <w:r xmlns:w="http://schemas.openxmlformats.org/wordprocessingml/2006/main" w:rsidRPr="003738DA">
        <w:rPr>
          <w:rFonts w:ascii="Calibri" w:eastAsia="Google Sans Text" w:hAnsi="Calibri" w:cs="Calibri"/>
          <w:b/>
          <w:bCs/>
          <w:color w:val="1B1C1D"/>
          <w:sz w:val="32"/>
          <w:szCs w:val="32"/>
          <w:lang w:val="ru-RU"/>
        </w:rPr>
        <w:t xml:space="preserve">Content</w:t>
      </w:r>
    </w:p>
    <w:p w14:paraId="6FD93200" w14:textId="74C7A724" w:rsidR="003738DA" w:rsidRDefault="003738DA">
      <w:pPr xmlns:w="http://schemas.openxmlformats.org/wordprocessingml/2006/main">
        <w:pStyle w:val="20"/>
        <w:tabs>
          <w:tab w:val="right" w:leader="dot" w:pos="9350"/>
        </w:tabs>
        <w:rPr>
          <w:noProof/>
        </w:rPr>
      </w:pPr>
      <w:r xmlns:w="http://schemas.openxmlformats.org/wordprocessingml/2006/main">
        <w:rPr>
          <w:rFonts w:ascii="Calibri" w:eastAsia="Google Sans Text" w:hAnsi="Calibri" w:cs="Calibri"/>
          <w:color w:val="1B1C1D"/>
        </w:rPr>
        <w:fldChar xmlns:w="http://schemas.openxmlformats.org/wordprocessingml/2006/main" w:fldCharType="begin"/>
      </w:r>
      <w:r xmlns:w="http://schemas.openxmlformats.org/wordprocessingml/2006/main">
        <w:rPr>
          <w:rFonts w:ascii="Calibri" w:eastAsia="Google Sans Text" w:hAnsi="Calibri" w:cs="Calibri"/>
          <w:color w:val="1B1C1D"/>
        </w:rPr>
        <w:instrText xmlns:w="http://schemas.openxmlformats.org/wordprocessingml/2006/main" xml:space="preserve"> TOC \o "1-3" \h \z \u </w:instrText>
      </w:r>
      <w:r xmlns:w="http://schemas.openxmlformats.org/wordprocessingml/2006/main">
        <w:rPr>
          <w:rFonts w:ascii="Calibri" w:eastAsia="Google Sans Text" w:hAnsi="Calibri" w:cs="Calibri"/>
          <w:color w:val="1B1C1D"/>
        </w:rPr>
        <w:fldChar xmlns:w="http://schemas.openxmlformats.org/wordprocessingml/2006/main" w:fldCharType="separate"/>
      </w:r>
      <w:hyperlink xmlns:w="http://schemas.openxmlformats.org/wordprocessingml/2006/main" w:anchor="_Toc210924386" w:history="1">
        <w:r xmlns:w="http://schemas.openxmlformats.org/wordprocessingml/2006/main" w:rsidRPr="002F572B">
          <w:rPr>
            <w:rStyle w:val="ac"/>
            <w:rFonts w:ascii="Calibri" w:eastAsia="Google Sans" w:hAnsi="Calibri" w:cs="Calibri"/>
            <w:noProof/>
          </w:rPr>
          <w:t xml:space="preserve">1. Role in the FEEP (Front-End Engineering Planning) phase: Strategic Verification and Resource Forecasting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_Toc210924386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386"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7A602FF8" w14:textId="5AF6F5BB" w:rsidR="003738DA" w:rsidRDefault="003738DA">
      <w:pPr xmlns:w="http://schemas.openxmlformats.org/wordprocessingml/2006/main">
        <w:pStyle w:val="20"/>
        <w:tabs>
          <w:tab w:val="right" w:leader="dot" w:pos="9350"/>
        </w:tabs>
        <w:rPr>
          <w:noProof/>
        </w:rPr>
      </w:pPr>
      <w:hyperlink xmlns:w="http://schemas.openxmlformats.org/wordprocessingml/2006/main" w:anchor="_Toc210924387" w:history="1">
        <w:r xmlns:w="http://schemas.openxmlformats.org/wordprocessingml/2006/main" w:rsidRPr="002F572B">
          <w:rPr>
            <w:rStyle w:val="ac"/>
            <w:rFonts w:ascii="Calibri" w:eastAsia="Google Sans" w:hAnsi="Calibri" w:cs="Calibri"/>
            <w:noProof/>
          </w:rPr>
          <w:t xml:space="preserve">2. Role in the FEEP phase: Conceptualization and Strategic Alignment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_Toc210924387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387"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71D349A" w14:textId="15D0677D" w:rsidR="003738DA" w:rsidRDefault="003738DA">
      <w:pPr xmlns:w="http://schemas.openxmlformats.org/wordprocessingml/2006/main">
        <w:pStyle w:val="20"/>
        <w:tabs>
          <w:tab w:val="right" w:leader="dot" w:pos="9350"/>
        </w:tabs>
        <w:rPr>
          <w:noProof/>
        </w:rPr>
      </w:pPr>
      <w:hyperlink xmlns:w="http://schemas.openxmlformats.org/wordprocessingml/2006/main" w:anchor="_Toc210924388" w:history="1">
        <w:r xmlns:w="http://schemas.openxmlformats.org/wordprocessingml/2006/main" w:rsidRPr="002F572B">
          <w:rPr>
            <w:rStyle w:val="ac"/>
            <w:rFonts w:ascii="Calibri" w:eastAsia="Google Sans" w:hAnsi="Calibri" w:cs="Calibri"/>
            <w:noProof/>
          </w:rPr>
          <w:t xml:space="preserve">3. Role in the FEED (Front End Engineering Design) phase: Technological Integration and Configuration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_Toc210924388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388"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677ED5C" w14:textId="7928E223" w:rsidR="003738DA" w:rsidRDefault="003738DA">
      <w:pPr xmlns:w="http://schemas.openxmlformats.org/wordprocessingml/2006/main">
        <w:pStyle w:val="20"/>
        <w:tabs>
          <w:tab w:val="right" w:leader="dot" w:pos="9350"/>
        </w:tabs>
        <w:rPr>
          <w:noProof/>
        </w:rPr>
      </w:pPr>
      <w:hyperlink xmlns:w="http://schemas.openxmlformats.org/wordprocessingml/2006/main" w:anchor="_Toc210924389" w:history="1">
        <w:r xmlns:w="http://schemas.openxmlformats.org/wordprocessingml/2006/main" w:rsidRPr="002F572B">
          <w:rPr>
            <w:rStyle w:val="ac"/>
            <w:rFonts w:ascii="Calibri" w:eastAsia="Google Sans" w:hAnsi="Calibri" w:cs="Calibri"/>
            <w:noProof/>
          </w:rPr>
          <w:t xml:space="preserve">4. Role in the FEED phase: Ensuring Project Maturity and Optimizing CAPEX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_Toc210924389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24389"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870CE9D" w14:textId="005F8082" w:rsidR="003738DA" w:rsidRPr="00DF2008" w:rsidRDefault="003738DA" w:rsidP="00DF2008">
      <w:pPr>
        <w:pBdr>
          <w:top w:val="nil"/>
          <w:left w:val="nil"/>
          <w:bottom w:val="nil"/>
          <w:right w:val="nil"/>
          <w:between w:val="nil"/>
        </w:pBdr>
        <w:spacing w:after="240" w:line="275" w:lineRule="auto"/>
        <w:jc w:val="both"/>
        <w:rPr>
          <w:rFonts w:ascii="Calibri" w:eastAsia="Google Sans Text" w:hAnsi="Calibri" w:cs="Calibri"/>
          <w:color w:val="1B1C1D"/>
        </w:rPr>
      </w:pPr>
      <w:r>
        <w:rPr>
          <w:rFonts w:ascii="Calibri" w:eastAsia="Google Sans Text" w:hAnsi="Calibri" w:cs="Calibri"/>
          <w:color w:val="1B1C1D"/>
        </w:rPr>
        <w:fldChar w:fldCharType="end"/>
      </w:r>
    </w:p>
    <w:p w14:paraId="1D255A44" w14:textId="77777777" w:rsidR="0051239D" w:rsidRPr="00DF2008" w:rsidRDefault="00000000" w:rsidP="00DF2008">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0" w:name="_Toc210924386"/>
      <w:r xmlns:w="http://schemas.openxmlformats.org/wordprocessingml/2006/main" w:rsidRPr="00DF2008">
        <w:rPr>
          <w:rFonts w:ascii="Calibri" w:eastAsia="Google Sans" w:hAnsi="Calibri" w:cs="Calibri"/>
          <w:color w:val="1B1C1D"/>
        </w:rPr>
        <w:t xml:space="preserve">1. Role in the FEEP (Front-End Engineering Planning) phase: Strategic Verification and Resource Forecasting</w:t>
      </w:r>
      <w:bookmarkEnd xmlns:w="http://schemas.openxmlformats.org/wordprocessingml/2006/main" w:id="0"/>
    </w:p>
    <w:p w14:paraId="7701B1DA" w14:textId="77777777" w:rsidR="0051239D" w:rsidRPr="00DF2008" w:rsidRDefault="00000000"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At the FEEP stage, where the project's strategic justification is carried out and investment decisions are made, Sorokin's activities are aimed at </w:t>
      </w:r>
      <w:r xmlns:w="http://schemas.openxmlformats.org/wordprocessingml/2006/main" w:rsidRPr="00DF2008">
        <w:rPr>
          <w:rFonts w:ascii="Calibri" w:eastAsia="Google Sans Text" w:hAnsi="Calibri" w:cs="Calibri"/>
          <w:b/>
          <w:color w:val="1B1C1D"/>
        </w:rPr>
        <w:t xml:space="preserve">reducing uncertainty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strengthening the project's investment attractiveness </w:t>
      </w:r>
      <w:r xmlns:w="http://schemas.openxmlformats.org/wordprocessingml/2006/main" w:rsidRPr="00DF2008">
        <w:rPr>
          <w:rFonts w:ascii="Calibri" w:eastAsia="Google Sans Text" w:hAnsi="Calibri" w:cs="Calibri"/>
          <w:color w:val="1B1C1D"/>
        </w:rPr>
        <w:t xml:space="preserve">.</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51239D" w:rsidRPr="00DF2008" w14:paraId="7CD08D9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10DDCD"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Area of activity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19C0A2"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Scientific and design terminology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000BC6" w14:textId="052CD213"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Contribution of CONSILIO &amp; NUCON</w:t>
            </w:r>
          </w:p>
        </w:tc>
      </w:tr>
      <w:tr w:rsidR="0051239D" w:rsidRPr="00DF2008" w14:paraId="6D3F3C1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D57BFA"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Source Data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020BA7"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Reference Project Data Baseline Formation and Proactive Resource Balance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85B35F"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Based on the experience of developing </w:t>
            </w:r>
            <w:r xmlns:w="http://schemas.openxmlformats.org/wordprocessingml/2006/main" w:rsidRPr="00DF2008">
              <w:rPr>
                <w:rFonts w:ascii="Calibri" w:eastAsia="Google Sans Text" w:hAnsi="Calibri" w:cs="Calibri"/>
                <w:b/>
                <w:color w:val="1B1C1D"/>
              </w:rPr>
              <w:t xml:space="preserve">the RDS TCMNC system </w:t>
            </w:r>
            <w:r xmlns:w="http://schemas.openxmlformats.org/wordprocessingml/2006/main" w:rsidRPr="00DF2008">
              <w:rPr>
                <w:rFonts w:ascii="Calibri" w:eastAsia="Google Sans Text" w:hAnsi="Calibri" w:cs="Calibri"/>
                <w:color w:val="1B1C1D"/>
              </w:rPr>
              <w:t xml:space="preserve">, </w:t>
            </w:r>
            <w:r xmlns:w="http://schemas.openxmlformats.org/wordprocessingml/2006/main" w:rsidRPr="00DF2008">
              <w:rPr>
                <w:rFonts w:ascii="Calibri" w:eastAsia="Google Sans Text" w:hAnsi="Calibri" w:cs="Calibri"/>
                <w:b/>
                <w:color w:val="1B1C1D"/>
              </w:rPr>
              <w:t xml:space="preserve">verification, structuring and monitoring </w:t>
            </w:r>
            <w:r xmlns:w="http://schemas.openxmlformats.org/wordprocessingml/2006/main" w:rsidRPr="00DF2008">
              <w:rPr>
                <w:rFonts w:ascii="Calibri" w:eastAsia="Google Sans Text" w:hAnsi="Calibri" w:cs="Calibri"/>
                <w:color w:val="1B1C1D"/>
              </w:rPr>
              <w:t xml:space="preserve">of critical input data for the feasibility study, including </w:t>
            </w:r>
            <w:r xmlns:w="http://schemas.openxmlformats.org/wordprocessingml/2006/main" w:rsidRPr="00DF2008">
              <w:rPr>
                <w:rFonts w:ascii="Calibri" w:eastAsia="Google Sans Text" w:hAnsi="Calibri" w:cs="Calibri"/>
                <w:b/>
                <w:color w:val="1B1C1D"/>
              </w:rPr>
              <w:t xml:space="preserve">flow rates, is ensured.</w:t>
            </w:r>
            <w:r xmlns:w="http://schemas.openxmlformats.org/wordprocessingml/2006/main" w:rsidRPr="00DF2008">
              <w:rPr>
                <w:rFonts w:ascii="Calibri" w:eastAsia="Google Sans Text" w:hAnsi="Calibri" w:cs="Calibri"/>
                <w:color w:val="1B1C1D"/>
              </w:rPr>
              <w:t xml:space="preserve"> </w:t>
            </w:r>
            <w:r xmlns:w="http://schemas.openxmlformats.org/wordprocessingml/2006/main" w:rsidRPr="00DF2008">
              <w:rPr>
                <w:rFonts w:ascii="Calibri" w:eastAsia="Google Sans Text" w:hAnsi="Calibri" w:cs="Calibri"/>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materials, labor costs and equipment.</w:t>
            </w:r>
          </w:p>
        </w:tc>
      </w:tr>
      <w:tr w:rsidR="0051239D" w:rsidRPr="00DF2008" w14:paraId="1B83687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F06258"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lastRenderedPageBreak xmlns:w="http://schemas.openxmlformats.org/wordprocessingml/2006/main"/>
            </w:r>
            <w:r xmlns:w="http://schemas.openxmlformats.org/wordprocessingml/2006/main" w:rsidRPr="00DF2008">
              <w:rPr>
                <w:rFonts w:ascii="Calibri" w:eastAsia="Google Sans Text" w:hAnsi="Calibri" w:cs="Calibri"/>
                <w:b/>
                <w:color w:val="1B1C1D"/>
              </w:rPr>
              <w:t xml:space="preserve">Conceptual Expertise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F9A1B5"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Full Lifecycle Engineering Review</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BD917D"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An audit of the proposed nuclear power plant concept is conducted based on </w:t>
            </w:r>
            <w:r xmlns:w="http://schemas.openxmlformats.org/wordprocessingml/2006/main" w:rsidRPr="00DF2008">
              <w:rPr>
                <w:rFonts w:ascii="Calibri" w:eastAsia="Google Sans Text" w:hAnsi="Calibri" w:cs="Calibri"/>
                <w:b/>
                <w:color w:val="1B1C1D"/>
              </w:rPr>
              <w:t xml:space="preserve">operational, manufacturing, construction, and decommissioning experience </w:t>
            </w:r>
            <w:r xmlns:w="http://schemas.openxmlformats.org/wordprocessingml/2006/main" w:rsidRPr="00DF2008">
              <w:rPr>
                <w:rFonts w:ascii="Calibri" w:eastAsia="Google Sans Text" w:hAnsi="Calibri" w:cs="Calibri"/>
                <w:color w:val="1B1C1D"/>
              </w:rPr>
              <w:t xml:space="preserve">( </w:t>
            </w:r>
            <w:r xmlns:w="http://schemas.openxmlformats.org/wordprocessingml/2006/main" w:rsidRPr="00DF2008">
              <w:rPr>
                <w:rFonts w:ascii="Calibri" w:eastAsia="Google Sans Text" w:hAnsi="Calibri" w:cs="Calibri"/>
                <w:b/>
                <w:color w:val="1B1C1D"/>
              </w:rPr>
              <w:t xml:space="preserve">OEE, OPE </w:t>
            </w:r>
            <w:r xmlns:w="http://schemas.openxmlformats.org/wordprocessingml/2006/main" w:rsidRPr="00DF2008">
              <w:rPr>
                <w:rFonts w:ascii="Calibri" w:eastAsia="Google Sans Text" w:hAnsi="Calibri" w:cs="Calibri"/>
                <w:color w:val="1B1C1D"/>
              </w:rPr>
              <w:t xml:space="preserve">). This ensures the selection of a technological solution that will be </w:t>
            </w:r>
            <w:r xmlns:w="http://schemas.openxmlformats.org/wordprocessingml/2006/main" w:rsidRPr="00DF2008">
              <w:rPr>
                <w:rFonts w:ascii="Calibri" w:eastAsia="Google Sans Text" w:hAnsi="Calibri" w:cs="Calibri"/>
                <w:b/>
                <w:color w:val="1B1C1D"/>
              </w:rPr>
              <w:t xml:space="preserve">competitive </w:t>
            </w:r>
            <w:r xmlns:w="http://schemas.openxmlformats.org/wordprocessingml/2006/main" w:rsidRPr="00DF2008">
              <w:rPr>
                <w:rFonts w:ascii="Calibri" w:eastAsia="Google Sans Text" w:hAnsi="Calibri" w:cs="Calibri"/>
                <w:color w:val="1B1C1D"/>
              </w:rPr>
              <w:t xml:space="preserve">throughout the entire lifecycle (50+ years), not just during the construction phase.</w:t>
            </w:r>
          </w:p>
        </w:tc>
      </w:tr>
      <w:tr w:rsidR="0051239D" w:rsidRPr="00DF2008" w14:paraId="05DE8358"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4B610B"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Financial Justification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D6A53C"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Historical Data-Driven Cost Modeling and Estimate Accuracy Assessment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8DB828"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Using </w:t>
            </w:r>
            <w:r xmlns:w="http://schemas.openxmlformats.org/wordprocessingml/2006/main" w:rsidRPr="00DF2008">
              <w:rPr>
                <w:rFonts w:ascii="Calibri" w:eastAsia="Google Sans Text" w:hAnsi="Calibri" w:cs="Calibri"/>
                <w:b/>
                <w:color w:val="1B1C1D"/>
              </w:rPr>
              <w:t xml:space="preserve">customized expert knowledge </w:t>
            </w:r>
            <w:r xmlns:w="http://schemas.openxmlformats.org/wordprocessingml/2006/main" w:rsidRPr="00DF2008">
              <w:rPr>
                <w:rFonts w:ascii="Calibri" w:eastAsia="Google Sans Text" w:hAnsi="Calibri" w:cs="Calibri"/>
                <w:color w:val="1B1C1D"/>
              </w:rPr>
              <w:t xml:space="preserve">of actual </w:t>
            </w:r>
            <w:r xmlns:w="http://schemas.openxmlformats.org/wordprocessingml/2006/main" w:rsidRPr="00DF2008">
              <w:rPr>
                <w:rFonts w:ascii="Calibri" w:eastAsia="Google Sans Text" w:hAnsi="Calibri" w:cs="Calibri"/>
                <w:b/>
                <w:color w:val="1B1C1D"/>
              </w:rPr>
              <w:t xml:space="preserve">localization levels, production capacities, and the price structure </w:t>
            </w:r>
            <w:r xmlns:w="http://schemas.openxmlformats.org/wordprocessingml/2006/main" w:rsidRPr="00DF2008">
              <w:rPr>
                <w:rFonts w:ascii="Calibri" w:eastAsia="Google Sans Text" w:hAnsi="Calibri" w:cs="Calibri"/>
                <w:color w:val="1B1C1D"/>
              </w:rPr>
              <w:t xml:space="preserve">of Russian suppliers, we can create </w:t>
            </w:r>
            <w:r xmlns:w="http://schemas.openxmlformats.org/wordprocessingml/2006/main" w:rsidRPr="00DF2008">
              <w:rPr>
                <w:rFonts w:ascii="Calibri" w:eastAsia="Google Sans Text" w:hAnsi="Calibri" w:cs="Calibri"/>
                <w:b/>
                <w:color w:val="1B1C1D"/>
              </w:rPr>
              <w:t xml:space="preserve">a realistic and detailed CAPEX forecast </w:t>
            </w:r>
            <w:r xmlns:w="http://schemas.openxmlformats.org/wordprocessingml/2006/main" w:rsidRPr="00DF2008">
              <w:rPr>
                <w:rFonts w:ascii="Calibri" w:eastAsia="Google Sans Text" w:hAnsi="Calibri" w:cs="Calibri"/>
                <w:color w:val="1B1C1D"/>
              </w:rPr>
              <w:t xml:space="preserve">that exceeds standard reference estimates.</w:t>
            </w:r>
          </w:p>
        </w:tc>
      </w:tr>
    </w:tbl>
    <w:p w14:paraId="139BF1B9" w14:textId="77777777" w:rsidR="00B332C2" w:rsidRPr="00DF2008" w:rsidRDefault="00B332C2" w:rsidP="00DF2008">
      <w:pPr>
        <w:pStyle w:val="2"/>
        <w:spacing w:before="0" w:after="120" w:line="275" w:lineRule="auto"/>
        <w:jc w:val="both"/>
        <w:rPr>
          <w:rFonts w:ascii="Calibri" w:eastAsia="Google Sans" w:hAnsi="Calibri" w:cs="Calibri"/>
          <w:color w:val="1B1C1D"/>
        </w:rPr>
      </w:pPr>
    </w:p>
    <w:p w14:paraId="142C7CC7" w14:textId="58A7269B" w:rsidR="00B332C2" w:rsidRPr="00DF2008" w:rsidRDefault="00DF2008" w:rsidP="00DF2008">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924387"/>
      <w:r xmlns:w="http://schemas.openxmlformats.org/wordprocessingml/2006/main">
        <w:rPr>
          <w:rFonts w:ascii="Calibri" w:eastAsia="Google Sans" w:hAnsi="Calibri" w:cs="Calibri"/>
          <w:color w:val="1B1C1D"/>
        </w:rPr>
        <w:t xml:space="preserve">2. Role in the FEEP phase: Conceptualization and Strategic Alignment</w:t>
      </w:r>
      <w:bookmarkEnd xmlns:w="http://schemas.openxmlformats.org/wordprocessingml/2006/main" w:id="1"/>
    </w:p>
    <w:p w14:paraId="7E2CC935" w14:textId="77777777" w:rsidR="00B332C2" w:rsidRPr="00DF2008" w:rsidRDefault="00B332C2"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During </w:t>
      </w:r>
      <w:r xmlns:w="http://schemas.openxmlformats.org/wordprocessingml/2006/main" w:rsidRPr="00DF2008">
        <w:rPr>
          <w:rFonts w:ascii="Calibri" w:eastAsia="Google Sans Text" w:hAnsi="Calibri" w:cs="Calibri"/>
          <w:b/>
          <w:color w:val="1B1C1D"/>
        </w:rPr>
        <w:t xml:space="preserve">the FEEP phase </w:t>
      </w:r>
      <w:r xmlns:w="http://schemas.openxmlformats.org/wordprocessingml/2006/main" w:rsidRPr="00DF2008">
        <w:rPr>
          <w:rFonts w:ascii="Calibri" w:eastAsia="Google Sans Text" w:hAnsi="Calibri" w:cs="Calibri"/>
          <w:color w:val="1B1C1D"/>
        </w:rPr>
        <w:t xml:space="preserve">, which corresponds to the first two IAEA milestones (Milestones 1 and 2), NUCON's activities are of a </w:t>
      </w:r>
      <w:r xmlns:w="http://schemas.openxmlformats.org/wordprocessingml/2006/main" w:rsidRPr="00DF2008">
        <w:rPr>
          <w:rFonts w:ascii="Calibri" w:eastAsia="Google Sans Text" w:hAnsi="Calibri" w:cs="Calibri"/>
          <w:b/>
          <w:color w:val="1B1C1D"/>
        </w:rPr>
        <w:t xml:space="preserve">systemic pre-investment assessment nature </w:t>
      </w:r>
      <w:r xmlns:w="http://schemas.openxmlformats.org/wordprocessingml/2006/main" w:rsidRPr="00DF2008">
        <w:rPr>
          <w:rFonts w:ascii="Calibri" w:eastAsia="Google Sans Text" w:hAnsi="Calibri" w:cs="Calibri"/>
          <w:color w:val="1B1C1D"/>
        </w:rPr>
        <w:t xml:space="preserve">.</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B332C2" w:rsidRPr="00DF2008" w14:paraId="537133D4"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2FE4B3"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Area of activity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6576D4"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Scientific and design terminology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8C67A7" w14:textId="00C3CF73"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Contribution of CONSILIO &amp; NUCON</w:t>
            </w:r>
          </w:p>
        </w:tc>
      </w:tr>
      <w:tr w:rsidR="00B332C2" w:rsidRPr="00DF2008" w14:paraId="07EA693B"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DE34C4"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Strategic planning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9B1A7F"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Institutional and Financial Structuring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544511"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b/>
                <w:color w:val="1B1C1D"/>
              </w:rPr>
              <w:t xml:space="preserve">Development of optimal organizational, legal and financial schemes </w:t>
            </w:r>
            <w:r xmlns:w="http://schemas.openxmlformats.org/wordprocessingml/2006/main" w:rsidRPr="00DF2008">
              <w:rPr>
                <w:rFonts w:ascii="Calibri" w:eastAsia="Google Sans Text" w:hAnsi="Calibri" w:cs="Calibri"/>
                <w:color w:val="1B1C1D"/>
              </w:rPr>
              <w:t xml:space="preserve">aimed at minimizing </w:t>
            </w:r>
            <w:r xmlns:w="http://schemas.openxmlformats.org/wordprocessingml/2006/main" w:rsidRPr="00DF2008">
              <w:rPr>
                <w:rFonts w:ascii="Calibri" w:eastAsia="Google Sans Text" w:hAnsi="Calibri" w:cs="Calibri"/>
                <w:b/>
                <w:color w:val="1B1C1D"/>
              </w:rPr>
              <w:t xml:space="preserve">regulatory and macroeconomic risk </w:t>
            </w:r>
            <w:r xmlns:w="http://schemas.openxmlformats.org/wordprocessingml/2006/main" w:rsidRPr="00DF2008">
              <w:rPr>
                <w:rFonts w:ascii="Calibri" w:eastAsia="Google Sans Text" w:hAnsi="Calibri" w:cs="Calibri"/>
                <w:color w:val="1B1C1D"/>
              </w:rPr>
              <w:t xml:space="preserve">and ensuring </w:t>
            </w:r>
            <w:r xmlns:w="http://schemas.openxmlformats.org/wordprocessingml/2006/main" w:rsidRPr="00DF2008">
              <w:rPr>
                <w:rFonts w:ascii="Calibri" w:eastAsia="Google Sans Text" w:hAnsi="Calibri" w:cs="Calibri"/>
                <w:b/>
                <w:color w:val="1B1C1D"/>
              </w:rPr>
              <w:t xml:space="preserve">project financing </w:t>
            </w:r>
            <w:r xmlns:w="http://schemas.openxmlformats.org/wordprocessingml/2006/main" w:rsidRPr="00DF2008">
              <w:rPr>
                <w:rFonts w:ascii="Calibri" w:eastAsia="Google Sans Text" w:hAnsi="Calibri" w:cs="Calibri"/>
                <w:color w:val="1B1C1D"/>
              </w:rPr>
              <w:t xml:space="preserve">.</w:t>
            </w:r>
          </w:p>
        </w:tc>
      </w:tr>
      <w:tr w:rsidR="00B332C2" w:rsidRPr="00DF2008" w14:paraId="6B874911"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D3BDEC"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Feasibility study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29D722"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Conducting a Technical and Economic Audit (Technical Due Diligence)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2F095F"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Preparation and examination of </w:t>
            </w:r>
            <w:r xmlns:w="http://schemas.openxmlformats.org/wordprocessingml/2006/main" w:rsidRPr="00DF2008">
              <w:rPr>
                <w:rFonts w:ascii="Calibri" w:eastAsia="Google Sans Text" w:hAnsi="Calibri" w:cs="Calibri"/>
                <w:b/>
                <w:color w:val="1B1C1D"/>
              </w:rPr>
              <w:t xml:space="preserve">feasibility studies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investment memoranda </w:t>
            </w:r>
            <w:r xmlns:w="http://schemas.openxmlformats.org/wordprocessingml/2006/main" w:rsidRPr="00DF2008">
              <w:rPr>
                <w:rFonts w:ascii="Calibri" w:eastAsia="Google Sans Text" w:hAnsi="Calibri" w:cs="Calibri"/>
                <w:color w:val="1B1C1D"/>
              </w:rPr>
              <w:t xml:space="preserve">, ensuring </w:t>
            </w:r>
            <w:r xmlns:w="http://schemas.openxmlformats.org/wordprocessingml/2006/main" w:rsidRPr="00DF2008">
              <w:rPr>
                <w:rFonts w:ascii="Calibri" w:eastAsia="Google Sans Text" w:hAnsi="Calibri" w:cs="Calibri"/>
                <w:b/>
                <w:color w:val="1B1C1D"/>
              </w:rPr>
              <w:t xml:space="preserve">validation of initial data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analysis of alternative investment directions </w:t>
            </w:r>
            <w:r xmlns:w="http://schemas.openxmlformats.org/wordprocessingml/2006/main" w:rsidRPr="00DF2008">
              <w:rPr>
                <w:rFonts w:ascii="Calibri" w:eastAsia="Google Sans Text" w:hAnsi="Calibri" w:cs="Calibri"/>
                <w:color w:val="1B1C1D"/>
              </w:rPr>
              <w:t xml:space="preserve">in order to </w:t>
            </w:r>
            <w:r xmlns:w="http://schemas.openxmlformats.org/wordprocessingml/2006/main" w:rsidRPr="00DF2008">
              <w:rPr>
                <w:rFonts w:ascii="Calibri" w:eastAsia="Google Sans Text" w:hAnsi="Calibri" w:cs="Calibri"/>
                <w:b/>
                <w:color w:val="1B1C1D"/>
              </w:rPr>
              <w:t xml:space="preserve">optimize the Profitability Index </w:t>
            </w:r>
            <w:r xmlns:w="http://schemas.openxmlformats.org/wordprocessingml/2006/main" w:rsidRPr="00DF2008">
              <w:rPr>
                <w:rFonts w:ascii="Calibri" w:eastAsia="Google Sans Text" w:hAnsi="Calibri" w:cs="Calibri"/>
                <w:color w:val="1B1C1D"/>
              </w:rPr>
              <w:t xml:space="preserve">.</w:t>
            </w:r>
          </w:p>
        </w:tc>
      </w:tr>
      <w:tr w:rsidR="00B332C2" w:rsidRPr="00DF2008" w14:paraId="1689D325"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0AFCEC"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Risk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95CB38"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Proactive Risk Identification and Mitigation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A1E2E3"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Development of </w:t>
            </w:r>
            <w:r xmlns:w="http://schemas.openxmlformats.org/wordprocessingml/2006/main" w:rsidRPr="00DF2008">
              <w:rPr>
                <w:rFonts w:ascii="Calibri" w:eastAsia="Google Sans Text" w:hAnsi="Calibri" w:cs="Calibri"/>
                <w:b/>
                <w:color w:val="1B1C1D"/>
              </w:rPr>
              <w:t xml:space="preserve">risk matrices </w:t>
            </w:r>
            <w:r xmlns:w="http://schemas.openxmlformats.org/wordprocessingml/2006/main" w:rsidRPr="00DF2008">
              <w:rPr>
                <w:rFonts w:ascii="Calibri" w:eastAsia="Google Sans Text" w:hAnsi="Calibri" w:cs="Calibri"/>
                <w:color w:val="1B1C1D"/>
              </w:rPr>
              <w:t xml:space="preserve">and risk mitigation strategies, including assessment of </w:t>
            </w:r>
            <w:r xmlns:w="http://schemas.openxmlformats.org/wordprocessingml/2006/main" w:rsidRPr="00DF2008">
              <w:rPr>
                <w:rFonts w:ascii="Calibri" w:eastAsia="Google Sans Text" w:hAnsi="Calibri" w:cs="Calibri"/>
                <w:b/>
                <w:color w:val="1B1C1D"/>
              </w:rPr>
              <w:t xml:space="preserve">project uncertainty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control of embedded project assumptions </w:t>
            </w:r>
            <w:r xmlns:w="http://schemas.openxmlformats.org/wordprocessingml/2006/main" w:rsidRPr="00DF2008">
              <w:rPr>
                <w:rFonts w:ascii="Calibri" w:eastAsia="Google Sans Text" w:hAnsi="Calibri" w:cs="Calibri"/>
                <w:b/>
                <w:color w:val="1B1C1D"/>
              </w:rPr>
              <w:lastRenderedPageBreak xmlns:w="http://schemas.openxmlformats.org/wordprocessingml/2006/main"/>
            </w:r>
            <w:r xmlns:w="http://schemas.openxmlformats.org/wordprocessingml/2006/main" w:rsidRPr="00DF2008">
              <w:rPr>
                <w:rFonts w:ascii="Calibri" w:eastAsia="Google Sans Text" w:hAnsi="Calibri" w:cs="Calibri"/>
                <w:b/>
                <w:color w:val="1B1C1D"/>
              </w:rPr>
              <w:t xml:space="preserve">(Assumptions Control) </w:t>
            </w:r>
            <w:r xmlns:w="http://schemas.openxmlformats.org/wordprocessingml/2006/main" w:rsidRPr="00DF2008">
              <w:rPr>
                <w:rFonts w:ascii="Calibri" w:eastAsia="Google Sans Text" w:hAnsi="Calibri" w:cs="Calibri"/>
                <w:color w:val="1B1C1D"/>
              </w:rPr>
              <w:t xml:space="preserve">.</w:t>
            </w:r>
          </w:p>
        </w:tc>
      </w:tr>
      <w:tr w:rsidR="00B332C2" w:rsidRPr="00DF2008" w14:paraId="6D41A86A"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75E5A8"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lastRenderedPageBreak xmlns:w="http://schemas.openxmlformats.org/wordprocessingml/2006/main"/>
            </w:r>
            <w:r xmlns:w="http://schemas.openxmlformats.org/wordprocessingml/2006/main" w:rsidRPr="00DF2008">
              <w:rPr>
                <w:rFonts w:ascii="Calibri" w:eastAsia="Google Sans Text" w:hAnsi="Calibri" w:cs="Calibri"/>
                <w:b/>
                <w:color w:val="1B1C1D"/>
              </w:rPr>
              <w:t xml:space="preserve">Regulatory compliance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F82A80"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Interdisciplinary Coordination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831ECF"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b/>
                <w:color w:val="1B1C1D"/>
              </w:rPr>
              <w:t xml:space="preserve">Assistance in developing the necessary national infrastructure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coordinating regulatory documentation </w:t>
            </w:r>
            <w:r xmlns:w="http://schemas.openxmlformats.org/wordprocessingml/2006/main" w:rsidRPr="00DF2008">
              <w:rPr>
                <w:rFonts w:ascii="Calibri" w:eastAsia="Google Sans Text" w:hAnsi="Calibri" w:cs="Calibri"/>
                <w:color w:val="1B1C1D"/>
              </w:rPr>
              <w:t xml:space="preserve">to ensure compliance with multi-regulatory requirements in the context of a cross-border project.</w:t>
            </w:r>
          </w:p>
        </w:tc>
      </w:tr>
    </w:tbl>
    <w:p w14:paraId="6875922C" w14:textId="4511327F" w:rsidR="0051239D" w:rsidRPr="00DF2008" w:rsidRDefault="00DF2008" w:rsidP="00DF2008">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 w:name="_Toc210924388"/>
      <w:r xmlns:w="http://schemas.openxmlformats.org/wordprocessingml/2006/main">
        <w:rPr>
          <w:rFonts w:ascii="Calibri" w:eastAsia="Google Sans" w:hAnsi="Calibri" w:cs="Calibri"/>
          <w:color w:val="1B1C1D"/>
        </w:rPr>
        <w:t xml:space="preserve">3. Role in the FEED (Front End Engineering Design) phase: Technological Integration and Configuration Control</w:t>
      </w:r>
      <w:bookmarkEnd xmlns:w="http://schemas.openxmlformats.org/wordprocessingml/2006/main" w:id="2"/>
    </w:p>
    <w:p w14:paraId="17DEE87E" w14:textId="77777777" w:rsidR="0051239D" w:rsidRPr="00DF2008" w:rsidRDefault="00000000"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At the FEED stage, when the Design Basis crystallizes, the main task becomes </w:t>
      </w:r>
      <w:r xmlns:w="http://schemas.openxmlformats.org/wordprocessingml/2006/main" w:rsidRPr="00DF2008">
        <w:rPr>
          <w:rFonts w:ascii="Calibri" w:eastAsia="Google Sans Text" w:hAnsi="Calibri" w:cs="Calibri"/>
          <w:b/>
          <w:color w:val="1B1C1D"/>
        </w:rPr>
        <w:t xml:space="preserve">ensuring a high level of maturity of the technical solution </w:t>
      </w:r>
      <w:r xmlns:w="http://schemas.openxmlformats.org/wordprocessingml/2006/main" w:rsidRPr="00DF2008">
        <w:rPr>
          <w:rFonts w:ascii="Calibri" w:eastAsia="Google Sans Text" w:hAnsi="Calibri" w:cs="Calibri"/>
          <w:color w:val="1B1C1D"/>
        </w:rPr>
        <w:t xml:space="preserve">and its </w:t>
      </w:r>
      <w:r xmlns:w="http://schemas.openxmlformats.org/wordprocessingml/2006/main" w:rsidRPr="00DF2008">
        <w:rPr>
          <w:rFonts w:ascii="Calibri" w:eastAsia="Google Sans Text" w:hAnsi="Calibri" w:cs="Calibri"/>
          <w:b/>
          <w:color w:val="1B1C1D"/>
        </w:rPr>
        <w:t xml:space="preserve">seamless integration </w:t>
      </w:r>
      <w:r xmlns:w="http://schemas.openxmlformats.org/wordprocessingml/2006/main" w:rsidRPr="00DF2008">
        <w:rPr>
          <w:rFonts w:ascii="Calibri" w:eastAsia="Google Sans Text" w:hAnsi="Calibri" w:cs="Calibri"/>
          <w:color w:val="1B1C1D"/>
        </w:rPr>
        <w:t xml:space="preserve">with local conditions and capabilities.</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51239D" w:rsidRPr="00DF2008" w14:paraId="431149D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89EE2F"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Area of activity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836033"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Scientific and design terminology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0E3B9A" w14:textId="1155ED63"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Contribution of CONSILIO &amp; NUCON</w:t>
            </w:r>
          </w:p>
        </w:tc>
      </w:tr>
      <w:tr w:rsidR="0051239D" w:rsidRPr="00DF2008" w14:paraId="2681158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4A1D6A"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Project Evaluation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572559"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Configuration Control and Design Verification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40D03A"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Review of design solutions from the perspective </w:t>
            </w:r>
            <w:r xmlns:w="http://schemas.openxmlformats.org/wordprocessingml/2006/main" w:rsidRPr="00DF2008">
              <w:rPr>
                <w:rFonts w:ascii="Calibri" w:eastAsia="Google Sans Text" w:hAnsi="Calibri" w:cs="Calibri"/>
                <w:b/>
                <w:color w:val="1B1C1D"/>
              </w:rPr>
              <w:t xml:space="preserve">of the Chief Engineer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the Builder </w:t>
            </w:r>
            <w:r xmlns:w="http://schemas.openxmlformats.org/wordprocessingml/2006/main" w:rsidRPr="00DF2008">
              <w:rPr>
                <w:rFonts w:ascii="Calibri" w:eastAsia="Google Sans Text" w:hAnsi="Calibri" w:cs="Calibri"/>
                <w:color w:val="1B1C1D"/>
              </w:rPr>
              <w:t xml:space="preserve">. Verification of the basic design's compliance with </w:t>
            </w:r>
            <w:r xmlns:w="http://schemas.openxmlformats.org/wordprocessingml/2006/main" w:rsidRPr="00DF2008">
              <w:rPr>
                <w:rFonts w:ascii="Calibri" w:eastAsia="Google Sans Text" w:hAnsi="Calibri" w:cs="Calibri"/>
                <w:b/>
                <w:color w:val="1B1C1D"/>
              </w:rPr>
              <w:t xml:space="preserve">constructability </w:t>
            </w:r>
            <w:r xmlns:w="http://schemas.openxmlformats.org/wordprocessingml/2006/main" w:rsidRPr="00DF2008">
              <w:rPr>
                <w:rFonts w:ascii="Calibri" w:eastAsia="Google Sans Text" w:hAnsi="Calibri" w:cs="Calibri"/>
                <w:color w:val="1B1C1D"/>
              </w:rPr>
              <w:t xml:space="preserve">, </w:t>
            </w:r>
            <w:r xmlns:w="http://schemas.openxmlformats.org/wordprocessingml/2006/main" w:rsidRPr="00DF2008">
              <w:rPr>
                <w:rFonts w:ascii="Calibri" w:eastAsia="Google Sans Text" w:hAnsi="Calibri" w:cs="Calibri"/>
                <w:b/>
                <w:color w:val="1B1C1D"/>
              </w:rPr>
              <w:t xml:space="preserve">installability, </w:t>
            </w:r>
            <w:r xmlns:w="http://schemas.openxmlformats.org/wordprocessingml/2006/main" w:rsidRPr="00DF2008">
              <w:rPr>
                <w:rFonts w:ascii="Calibri" w:eastAsia="Google Sans Text" w:hAnsi="Calibri" w:cs="Calibri"/>
                <w:b/>
                <w:color w:val="1B1C1D"/>
              </w:rPr>
              <w:t xml:space="preserve">and </w:t>
            </w:r>
            <w:r xmlns:w="http://schemas.openxmlformats.org/wordprocessingml/2006/main" w:rsidRPr="00DF2008">
              <w:rPr>
                <w:rFonts w:ascii="Calibri" w:eastAsia="Google Sans Text" w:hAnsi="Calibri" w:cs="Calibri"/>
                <w:color w:val="1B1C1D"/>
              </w:rPr>
              <w:t xml:space="preserve">maintainability </w:t>
            </w:r>
            <w:r xmlns:w="http://schemas.openxmlformats.org/wordprocessingml/2006/main" w:rsidRPr="00DF2008">
              <w:rPr>
                <w:rFonts w:ascii="Calibri" w:eastAsia="Google Sans Text" w:hAnsi="Calibri" w:cs="Calibri"/>
                <w:b/>
                <w:color w:val="1B1C1D"/>
              </w:rPr>
              <w:t xml:space="preserve">requirements </w:t>
            </w:r>
            <w:r xmlns:w="http://schemas.openxmlformats.org/wordprocessingml/2006/main" w:rsidRPr="00DF2008">
              <w:rPr>
                <w:rFonts w:ascii="Calibri" w:eastAsia="Google Sans Text" w:hAnsi="Calibri" w:cs="Calibri"/>
                <w:b/>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w:t>
            </w:r>
          </w:p>
        </w:tc>
      </w:tr>
      <w:tr w:rsidR="0051239D" w:rsidRPr="00DF2008" w14:paraId="4DF2735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2337A1"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lastRenderedPageBreak xmlns:w="http://schemas.openxmlformats.org/wordprocessingml/2006/main"/>
            </w:r>
            <w:r xmlns:w="http://schemas.openxmlformats.org/wordprocessingml/2006/main" w:rsidRPr="00DF2008">
              <w:rPr>
                <w:rFonts w:ascii="Calibri" w:eastAsia="Google Sans Text" w:hAnsi="Calibri" w:cs="Calibri"/>
                <w:b/>
                <w:color w:val="1B1C1D"/>
              </w:rPr>
              <w:t xml:space="preserve">Interaction with the Vendor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19EAAF"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Technology Transfer Facilitation and Interface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4D3B8E"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Acting as </w:t>
            </w:r>
            <w:r xmlns:w="http://schemas.openxmlformats.org/wordprocessingml/2006/main" w:rsidRPr="00DF2008">
              <w:rPr>
                <w:rFonts w:ascii="Calibri" w:eastAsia="Google Sans Text" w:hAnsi="Calibri" w:cs="Calibri"/>
                <w:b/>
                <w:color w:val="1B1C1D"/>
              </w:rPr>
              <w:t xml:space="preserve">a bilingual interface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expert on the Russian nuclear technology </w:t>
            </w:r>
            <w:r xmlns:w="http://schemas.openxmlformats.org/wordprocessingml/2006/main" w:rsidRPr="00DF2008">
              <w:rPr>
                <w:rFonts w:ascii="Calibri" w:eastAsia="Google Sans Text" w:hAnsi="Calibri" w:cs="Calibri"/>
                <w:color w:val="1B1C1D"/>
              </w:rPr>
              <w:t xml:space="preserve">(VVER), which is critical for effective interaction between the Customer and the Vendor/General Designer. Ensuring </w:t>
            </w:r>
            <w:r xmlns:w="http://schemas.openxmlformats.org/wordprocessingml/2006/main" w:rsidRPr="00DF2008">
              <w:rPr>
                <w:rFonts w:ascii="Calibri" w:eastAsia="Google Sans Text" w:hAnsi="Calibri" w:cs="Calibri"/>
                <w:b/>
                <w:color w:val="1B1C1D"/>
              </w:rPr>
              <w:t xml:space="preserve">regulatory harmonization </w:t>
            </w:r>
            <w:r xmlns:w="http://schemas.openxmlformats.org/wordprocessingml/2006/main" w:rsidRPr="00DF2008">
              <w:rPr>
                <w:rFonts w:ascii="Calibri" w:eastAsia="Google Sans Text" w:hAnsi="Calibri" w:cs="Calibri"/>
                <w:color w:val="1B1C1D"/>
              </w:rPr>
              <w:t xml:space="preserve">of design documents for a multi-regulatory environment.</w:t>
            </w:r>
          </w:p>
        </w:tc>
      </w:tr>
      <w:tr w:rsidR="0051239D" w:rsidRPr="00DF2008" w14:paraId="4BD1A78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402972"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Supply Management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82EDE1"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Long-Lead Item Supply Chain Optimization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ECA70F" w14:textId="77777777" w:rsidR="0051239D" w:rsidRPr="00DF2008" w:rsidRDefault="00000000"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Leveraging </w:t>
            </w:r>
            <w:r xmlns:w="http://schemas.openxmlformats.org/wordprocessingml/2006/main" w:rsidRPr="00DF2008">
              <w:rPr>
                <w:rFonts w:ascii="Calibri" w:eastAsia="Google Sans Text" w:hAnsi="Calibri" w:cs="Calibri"/>
                <w:b/>
                <w:color w:val="1B1C1D"/>
              </w:rPr>
              <w:t xml:space="preserve">long-standing industrial relationships </w:t>
            </w:r>
            <w:r xmlns:w="http://schemas.openxmlformats.org/wordprocessingml/2006/main" w:rsidRPr="00DF2008">
              <w:rPr>
                <w:rFonts w:ascii="Calibri" w:eastAsia="Google Sans Text" w:hAnsi="Calibri" w:cs="Calibri"/>
                <w:color w:val="1B1C1D"/>
              </w:rPr>
              <w:t xml:space="preserve">to advise on the </w:t>
            </w:r>
            <w:r xmlns:w="http://schemas.openxmlformats.org/wordprocessingml/2006/main" w:rsidRPr="00DF2008">
              <w:rPr>
                <w:rFonts w:ascii="Calibri" w:eastAsia="Google Sans Text" w:hAnsi="Calibri" w:cs="Calibri"/>
                <w:b/>
                <w:color w:val="1B1C1D"/>
              </w:rPr>
              <w:t xml:space="preserve">timing of the manufacture and delivery of </w:t>
            </w:r>
            <w:r xmlns:w="http://schemas.openxmlformats.org/wordprocessingml/2006/main" w:rsidRPr="00DF2008">
              <w:rPr>
                <w:rFonts w:ascii="Calibri" w:eastAsia="Google Sans Text" w:hAnsi="Calibri" w:cs="Calibri"/>
                <w:color w:val="1B1C1D"/>
              </w:rPr>
              <w:t xml:space="preserve">key NPP equipment, as well as to </w:t>
            </w:r>
            <w:r xmlns:w="http://schemas.openxmlformats.org/wordprocessingml/2006/main" w:rsidRPr="00DF2008">
              <w:rPr>
                <w:rFonts w:ascii="Calibri" w:eastAsia="Google Sans Text" w:hAnsi="Calibri" w:cs="Calibri"/>
                <w:b/>
                <w:color w:val="1B1C1D"/>
              </w:rPr>
              <w:t xml:space="preserve">conduct </w:t>
            </w:r>
            <w:r xmlns:w="http://schemas.openxmlformats.org/wordprocessingml/2006/main" w:rsidRPr="00DF2008">
              <w:rPr>
                <w:rFonts w:ascii="Calibri" w:eastAsia="Google Sans Text" w:hAnsi="Calibri" w:cs="Calibri"/>
                <w:color w:val="1B1C1D"/>
              </w:rPr>
              <w:t xml:space="preserve">vendor audits, minimizing the risk of delays arising during the EPC phase.</w:t>
            </w:r>
          </w:p>
        </w:tc>
      </w:tr>
    </w:tbl>
    <w:p w14:paraId="3CF22FD6" w14:textId="77777777" w:rsidR="00B320B8" w:rsidRDefault="00B320B8" w:rsidP="00DF2008">
      <w:pPr>
        <w:pStyle w:val="2"/>
        <w:spacing w:before="0" w:after="120" w:line="275" w:lineRule="auto"/>
        <w:jc w:val="both"/>
        <w:rPr>
          <w:rFonts w:ascii="Calibri" w:eastAsia="Google Sans" w:hAnsi="Calibri" w:cs="Calibri"/>
          <w:color w:val="1B1C1D"/>
        </w:rPr>
      </w:pPr>
    </w:p>
    <w:p w14:paraId="011CC6FE" w14:textId="5D5E69BB" w:rsidR="00B332C2" w:rsidRPr="00DF2008" w:rsidRDefault="00B320B8" w:rsidP="00DF2008">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3" w:name="_Toc210924389"/>
      <w:r xmlns:w="http://schemas.openxmlformats.org/wordprocessingml/2006/main">
        <w:rPr>
          <w:rFonts w:ascii="Calibri" w:eastAsia="Google Sans" w:hAnsi="Calibri" w:cs="Calibri"/>
          <w:color w:val="1B1C1D"/>
        </w:rPr>
        <w:t xml:space="preserve">4. Role in the FEED phase: Ensuring Project Maturity and Optimizing CAPEX</w:t>
      </w:r>
      <w:bookmarkEnd xmlns:w="http://schemas.openxmlformats.org/wordprocessingml/2006/main" w:id="3"/>
    </w:p>
    <w:p w14:paraId="5A1609AB" w14:textId="77777777" w:rsidR="00B332C2" w:rsidRPr="00DF2008" w:rsidRDefault="00B332C2" w:rsidP="00DF2008">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At the </w:t>
      </w:r>
      <w:r xmlns:w="http://schemas.openxmlformats.org/wordprocessingml/2006/main" w:rsidRPr="00DF2008">
        <w:rPr>
          <w:rFonts w:ascii="Calibri" w:eastAsia="Google Sans Text" w:hAnsi="Calibri" w:cs="Calibri"/>
          <w:b/>
          <w:color w:val="1B1C1D"/>
        </w:rPr>
        <w:t xml:space="preserve">FEED stage </w:t>
      </w:r>
      <w:r xmlns:w="http://schemas.openxmlformats.org/wordprocessingml/2006/main" w:rsidRPr="00DF2008">
        <w:rPr>
          <w:rFonts w:ascii="Calibri" w:eastAsia="Google Sans Text" w:hAnsi="Calibri" w:cs="Calibri"/>
          <w:color w:val="1B1C1D"/>
        </w:rPr>
        <w:t xml:space="preserve">(corresponding to the pre-contract stage of Phase 2 and the start of IAEA Phase 3), NUCON's role shifts to the area of </w:t>
      </w:r>
      <w:r xmlns:w="http://schemas.openxmlformats.org/wordprocessingml/2006/main" w:rsidRPr="00DF2008">
        <w:rPr>
          <w:rFonts w:ascii="Calibri" w:eastAsia="Google Sans Text" w:hAnsi="Calibri" w:cs="Calibri"/>
          <w:b/>
          <w:color w:val="1B1C1D"/>
        </w:rPr>
        <w:t xml:space="preserve">design control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capital expenditure (CAPEX) optimization </w:t>
      </w:r>
      <w:r xmlns:w="http://schemas.openxmlformats.org/wordprocessingml/2006/main" w:rsidRPr="00DF2008">
        <w:rPr>
          <w:rFonts w:ascii="Calibri" w:eastAsia="Google Sans Text" w:hAnsi="Calibri" w:cs="Calibri"/>
          <w:color w:val="1B1C1D"/>
        </w:rPr>
        <w:t xml:space="preserve">.</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B332C2" w:rsidRPr="00DF2008" w14:paraId="7FDC2DB8"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7DC794"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Area of activity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5E462A"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Scientific and design terminology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B6AB73" w14:textId="4CC4D966"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Contribution of CONSILIO &amp; NUCON</w:t>
            </w:r>
          </w:p>
        </w:tc>
      </w:tr>
      <w:tr w:rsidR="00B332C2" w:rsidRPr="00DF2008" w14:paraId="6D396FBE"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D2EEF8"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Design control</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2674FE"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Design Maturity Audit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62E007"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Expert consultations on </w:t>
            </w:r>
            <w:r xmlns:w="http://schemas.openxmlformats.org/wordprocessingml/2006/main" w:rsidRPr="00DF2008">
              <w:rPr>
                <w:rFonts w:ascii="Calibri" w:eastAsia="Google Sans Text" w:hAnsi="Calibri" w:cs="Calibri"/>
                <w:b/>
                <w:color w:val="1B1C1D"/>
              </w:rPr>
              <w:t xml:space="preserve">design schedule monitoring </w:t>
            </w:r>
            <w:r xmlns:w="http://schemas.openxmlformats.org/wordprocessingml/2006/main" w:rsidRPr="00DF2008">
              <w:rPr>
                <w:rFonts w:ascii="Calibri" w:eastAsia="Google Sans Text" w:hAnsi="Calibri" w:cs="Calibri"/>
                <w:color w:val="1B1C1D"/>
              </w:rPr>
              <w:t xml:space="preserve">and </w:t>
            </w:r>
            <w:r xmlns:w="http://schemas.openxmlformats.org/wordprocessingml/2006/main" w:rsidRPr="00DF2008">
              <w:rPr>
                <w:rFonts w:ascii="Calibri" w:eastAsia="Google Sans Text" w:hAnsi="Calibri" w:cs="Calibri"/>
                <w:b/>
                <w:color w:val="1B1C1D"/>
              </w:rPr>
              <w:t xml:space="preserve">resource management </w:t>
            </w:r>
            <w:r xmlns:w="http://schemas.openxmlformats.org/wordprocessingml/2006/main" w:rsidRPr="00DF2008">
              <w:rPr>
                <w:rFonts w:ascii="Calibri" w:eastAsia="Google Sans Text" w:hAnsi="Calibri" w:cs="Calibri"/>
                <w:color w:val="1B1C1D"/>
              </w:rPr>
              <w:t xml:space="preserve">. Conducting a technical review of the basic design for </w:t>
            </w:r>
            <w:r xmlns:w="http://schemas.openxmlformats.org/wordprocessingml/2006/main" w:rsidRPr="00DF2008">
              <w:rPr>
                <w:rFonts w:ascii="Calibri" w:eastAsia="Google Sans Text" w:hAnsi="Calibri" w:cs="Calibri"/>
                <w:b/>
                <w:color w:val="1B1C1D"/>
              </w:rPr>
              <w:t xml:space="preserve">Technology Readiness Level (TRL) </w:t>
            </w:r>
            <w:r xmlns:w="http://schemas.openxmlformats.org/wordprocessingml/2006/main" w:rsidRPr="00DF2008">
              <w:rPr>
                <w:rFonts w:ascii="Calibri" w:eastAsia="Google Sans Text" w:hAnsi="Calibri" w:cs="Calibri"/>
                <w:color w:val="1B1C1D"/>
              </w:rPr>
              <w:t xml:space="preserve">and compliance with </w:t>
            </w:r>
            <w:r xmlns:w="http://schemas.openxmlformats.org/wordprocessingml/2006/main" w:rsidRPr="00DF2008">
              <w:rPr>
                <w:rFonts w:ascii="Calibri" w:eastAsia="Google Sans Text" w:hAnsi="Calibri" w:cs="Calibri"/>
                <w:b/>
                <w:color w:val="1B1C1D"/>
              </w:rPr>
              <w:t xml:space="preserve">Safety and Operational Suitability requirements </w:t>
            </w:r>
            <w:r xmlns:w="http://schemas.openxmlformats.org/wordprocessingml/2006/main" w:rsidRPr="00DF2008">
              <w:rPr>
                <w:rFonts w:ascii="Calibri" w:eastAsia="Google Sans Text" w:hAnsi="Calibri" w:cs="Calibri"/>
                <w:color w:val="1B1C1D"/>
              </w:rPr>
              <w:t xml:space="preserve">.</w:t>
            </w:r>
          </w:p>
        </w:tc>
      </w:tr>
      <w:tr w:rsidR="00B332C2" w:rsidRPr="00DF2008" w14:paraId="32432E88"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80BEE3"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Estimate and budget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27F5D7"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Cost Baseline Verification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0EF7BF"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b/>
                <w:color w:val="1B1C1D"/>
              </w:rPr>
              <w:t xml:space="preserve">Investment budget analysis </w:t>
            </w:r>
            <w:r xmlns:w="http://schemas.openxmlformats.org/wordprocessingml/2006/main" w:rsidRPr="00DF2008">
              <w:rPr>
                <w:rFonts w:ascii="Calibri" w:eastAsia="Google Sans Text" w:hAnsi="Calibri" w:cs="Calibri"/>
                <w:color w:val="1B1C1D"/>
              </w:rPr>
              <w:t xml:space="preserve">, </w:t>
            </w:r>
            <w:r xmlns:w="http://schemas.openxmlformats.org/wordprocessingml/2006/main" w:rsidRPr="00DF2008">
              <w:rPr>
                <w:rFonts w:ascii="Calibri" w:eastAsia="Google Sans Text" w:hAnsi="Calibri" w:cs="Calibri"/>
                <w:b/>
                <w:color w:val="1B1C1D"/>
              </w:rPr>
              <w:t xml:space="preserve">cost modeling </w:t>
            </w:r>
            <w:r xmlns:w="http://schemas.openxmlformats.org/wordprocessingml/2006/main" w:rsidRPr="00DF2008">
              <w:rPr>
                <w:rFonts w:ascii="Calibri" w:eastAsia="Google Sans Text" w:hAnsi="Calibri" w:cs="Calibri"/>
                <w:color w:val="1B1C1D"/>
              </w:rPr>
              <w:t xml:space="preserve">, and </w:t>
            </w:r>
            <w:r xmlns:w="http://schemas.openxmlformats.org/wordprocessingml/2006/main" w:rsidRPr="00DF2008">
              <w:rPr>
                <w:rFonts w:ascii="Calibri" w:eastAsia="Google Sans Text" w:hAnsi="Calibri" w:cs="Calibri"/>
                <w:b/>
                <w:color w:val="1B1C1D"/>
              </w:rPr>
              <w:t xml:space="preserve">forecasting </w:t>
            </w:r>
            <w:r xmlns:w="http://schemas.openxmlformats.org/wordprocessingml/2006/main" w:rsidRPr="00DF2008">
              <w:rPr>
                <w:rFonts w:ascii="Calibri" w:eastAsia="Google Sans Text" w:hAnsi="Calibri" w:cs="Calibri"/>
                <w:color w:val="1B1C1D"/>
              </w:rPr>
              <w:t xml:space="preserve">for </w:t>
            </w:r>
            <w:r xmlns:w="http://schemas.openxmlformats.org/wordprocessingml/2006/main" w:rsidRPr="00DF2008">
              <w:rPr>
                <w:rFonts w:ascii="Calibri" w:eastAsia="Google Sans Text" w:hAnsi="Calibri" w:cs="Calibri"/>
                <w:b/>
                <w:color w:val="1B1C1D"/>
              </w:rPr>
              <w:t xml:space="preserve">CAPEX optimization </w:t>
            </w:r>
            <w:r xmlns:w="http://schemas.openxmlformats.org/wordprocessingml/2006/main" w:rsidRPr="00DF2008">
              <w:rPr>
                <w:rFonts w:ascii="Calibri" w:eastAsia="Google Sans Text" w:hAnsi="Calibri" w:cs="Calibri"/>
                <w:color w:val="1B1C1D"/>
              </w:rPr>
              <w:t xml:space="preserve">are critical to securing the budget before </w:t>
            </w:r>
            <w:r xmlns:w="http://schemas.openxmlformats.org/wordprocessingml/2006/main" w:rsidRPr="00DF2008">
              <w:rPr>
                <w:rFonts w:ascii="Calibri" w:eastAsia="Google Sans Text" w:hAnsi="Calibri" w:cs="Calibri"/>
                <w:b/>
                <w:color w:val="1B1C1D"/>
              </w:rPr>
              <w:t xml:space="preserve">the Final Investment Decision (FID) </w:t>
            </w:r>
            <w:r xmlns:w="http://schemas.openxmlformats.org/wordprocessingml/2006/main" w:rsidRPr="00DF2008">
              <w:rPr>
                <w:rFonts w:ascii="Calibri" w:eastAsia="Google Sans Text" w:hAnsi="Calibri" w:cs="Calibri"/>
                <w:color w:val="1B1C1D"/>
              </w:rPr>
              <w:t xml:space="preserve">.</w:t>
            </w:r>
          </w:p>
        </w:tc>
      </w:tr>
      <w:tr w:rsidR="00B332C2" w:rsidRPr="00DF2008" w14:paraId="4FB55801" w14:textId="77777777" w:rsidTr="00EC2DA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5CF092"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Technological Transfer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85F0B9"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DF2008">
              <w:rPr>
                <w:rFonts w:ascii="Calibri" w:eastAsia="Google Sans Text" w:hAnsi="Calibri" w:cs="Calibri"/>
                <w:b/>
                <w:color w:val="1B1C1D"/>
              </w:rPr>
              <w:t xml:space="preserve">Facilitation of Technology Line Integration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70C153" w14:textId="77777777" w:rsidR="00B332C2" w:rsidRPr="00DF2008" w:rsidRDefault="00B332C2" w:rsidP="00DF200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b/>
                <w:color w:val="1B1C1D"/>
              </w:rPr>
              <w:t xml:space="preserve">VVER (Rosatom) </w:t>
            </w:r>
            <w:r xmlns:w="http://schemas.openxmlformats.org/wordprocessingml/2006/main" w:rsidRPr="00DF2008">
              <w:rPr>
                <w:rFonts w:ascii="Calibri" w:eastAsia="Google Sans Text" w:hAnsi="Calibri" w:cs="Calibri"/>
                <w:color w:val="1B1C1D"/>
              </w:rPr>
              <w:t xml:space="preserve">technologies </w:t>
            </w:r>
            <w:r xmlns:w="http://schemas.openxmlformats.org/wordprocessingml/2006/main" w:rsidRPr="00DF2008">
              <w:rPr>
                <w:rFonts w:ascii="Calibri" w:eastAsia="Google Sans Text" w:hAnsi="Calibri" w:cs="Calibri"/>
                <w:color w:val="1B1C1D"/>
              </w:rPr>
              <w:t xml:space="preserve">, NUCON acts as </w:t>
            </w:r>
            <w:r xmlns:w="http://schemas.openxmlformats.org/wordprocessingml/2006/main" w:rsidRPr="00DF2008">
              <w:rPr>
                <w:rFonts w:ascii="Calibri" w:eastAsia="Google Sans Text" w:hAnsi="Calibri" w:cs="Calibri"/>
                <w:b/>
                <w:color w:val="1B1C1D"/>
              </w:rPr>
              <w:t xml:space="preserve">an interface between the Customer and the Vendor </w:t>
            </w:r>
            <w:r xmlns:w="http://schemas.openxmlformats.org/wordprocessingml/2006/main" w:rsidRPr="00DF2008">
              <w:rPr>
                <w:rFonts w:ascii="Calibri" w:eastAsia="Google Sans Text" w:hAnsi="Calibri" w:cs="Calibri"/>
                <w:color w:val="1B1C1D"/>
              </w:rPr>
              <w:t xml:space="preserve">, ensuring effective </w:t>
            </w:r>
            <w:r xmlns:w="http://schemas.openxmlformats.org/wordprocessingml/2006/main" w:rsidRPr="00DF2008">
              <w:rPr>
                <w:rFonts w:ascii="Calibri" w:eastAsia="Google Sans Text" w:hAnsi="Calibri" w:cs="Calibri"/>
                <w:b/>
                <w:color w:val="1B1C1D"/>
              </w:rPr>
              <w:t xml:space="preserve">technology transfer </w:t>
            </w:r>
            <w:r xmlns:w="http://schemas.openxmlformats.org/wordprocessingml/2006/main" w:rsidRPr="00DF2008">
              <w:rPr>
                <w:rFonts w:ascii="Calibri" w:eastAsia="Google Sans Text" w:hAnsi="Calibri" w:cs="Calibri"/>
                <w:color w:val="1B1C1D"/>
              </w:rPr>
              <w:t xml:space="preserve">and adaptation of design solutions to </w:t>
            </w:r>
            <w:r xmlns:w="http://schemas.openxmlformats.org/wordprocessingml/2006/main" w:rsidRPr="00DF2008">
              <w:rPr>
                <w:rFonts w:ascii="Calibri" w:eastAsia="Google Sans Text" w:hAnsi="Calibri" w:cs="Calibri"/>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local conditions.</w:t>
            </w:r>
          </w:p>
        </w:tc>
      </w:tr>
    </w:tbl>
    <w:p w14:paraId="1AC4476F" w14:textId="2E004192" w:rsidR="00B320B8" w:rsidRDefault="00B320B8" w:rsidP="00B320B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lastRenderedPageBreak xmlns:w="http://schemas.openxmlformats.org/wordprocessingml/2006/main"/>
      </w:r>
      <w:r xmlns:w="http://schemas.openxmlformats.org/wordprocessingml/2006/main" w:rsidRPr="00DF2008">
        <w:rPr>
          <w:rFonts w:ascii="Calibri" w:eastAsia="Google Sans Text" w:hAnsi="Calibri" w:cs="Calibri"/>
          <w:color w:val="1B1C1D"/>
        </w:rPr>
        <w:t xml:space="preserve">CONSILIO </w:t>
      </w:r>
      <w:r xmlns:w="http://schemas.openxmlformats.org/wordprocessingml/2006/main">
        <w:rPr>
          <w:rFonts w:ascii="Calibri" w:eastAsia="Google Sans Text" w:hAnsi="Calibri" w:cs="Calibri"/>
          <w:color w:val="1B1C1D"/>
        </w:rPr>
        <w:t xml:space="preserve">&amp; NUCON ensures </w:t>
      </w:r>
      <w:r xmlns:w="http://schemas.openxmlformats.org/wordprocessingml/2006/main" w:rsidRPr="00DF2008">
        <w:rPr>
          <w:rFonts w:ascii="Calibri" w:eastAsia="Google Sans Text" w:hAnsi="Calibri" w:cs="Calibri"/>
          <w:b/>
          <w:color w:val="1B1C1D"/>
        </w:rPr>
        <w:t xml:space="preserve">continuity of the institutional memory </w:t>
      </w:r>
      <w:r xmlns:w="http://schemas.openxmlformats.org/wordprocessingml/2006/main" w:rsidRPr="00DF2008">
        <w:rPr>
          <w:rFonts w:ascii="Calibri" w:eastAsia="Google Sans Text" w:hAnsi="Calibri" w:cs="Calibri"/>
          <w:color w:val="1B1C1D"/>
        </w:rPr>
        <w:t xml:space="preserve">of the nuclear industry in the early stages of a project, translating historical experience into </w:t>
      </w:r>
      <w:r xmlns:w="http://schemas.openxmlformats.org/wordprocessingml/2006/main" w:rsidRPr="00DF2008">
        <w:rPr>
          <w:rFonts w:ascii="Calibri" w:eastAsia="Google Sans Text" w:hAnsi="Calibri" w:cs="Calibri"/>
          <w:b/>
          <w:color w:val="1B1C1D"/>
        </w:rPr>
        <w:t xml:space="preserve">proactive resource and risk management </w:t>
      </w:r>
      <w:r xmlns:w="http://schemas.openxmlformats.org/wordprocessingml/2006/main" w:rsidRPr="00DF2008">
        <w:rPr>
          <w:rFonts w:ascii="Calibri" w:eastAsia="Google Sans Text" w:hAnsi="Calibri" w:cs="Calibri"/>
          <w:color w:val="1B1C1D"/>
        </w:rPr>
        <w:t xml:space="preserve">, which is a key factor in meeting deadlines and budgets for megaprojects.</w:t>
      </w:r>
    </w:p>
    <w:p w14:paraId="7AFE09CF" w14:textId="593D2BC0" w:rsidR="00B332C2" w:rsidRPr="00DF2008" w:rsidRDefault="00B332C2" w:rsidP="00B320B8">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CONSILIO &amp; NUCON functions as </w:t>
      </w:r>
      <w:r xmlns:w="http://schemas.openxmlformats.org/wordprocessingml/2006/main" w:rsidRPr="00DF2008">
        <w:rPr>
          <w:rFonts w:ascii="Calibri" w:eastAsia="Google Sans Text" w:hAnsi="Calibri" w:cs="Calibri"/>
          <w:b/>
          <w:color w:val="1B1C1D"/>
        </w:rPr>
        <w:t xml:space="preserve">a system integrator </w:t>
      </w:r>
      <w:r xmlns:w="http://schemas.openxmlformats.org/wordprocessingml/2006/main" w:rsidRPr="00DF2008">
        <w:rPr>
          <w:rFonts w:ascii="Calibri" w:eastAsia="Google Sans Text" w:hAnsi="Calibri" w:cs="Calibri"/>
          <w:color w:val="1B1C1D"/>
        </w:rPr>
        <w:t xml:space="preserve">that </w:t>
      </w:r>
      <w:r xmlns:w="http://schemas.openxmlformats.org/wordprocessingml/2006/main" w:rsidRPr="00DF2008">
        <w:rPr>
          <w:rFonts w:ascii="Calibri" w:eastAsia="Google Sans Text" w:hAnsi="Calibri" w:cs="Calibri"/>
          <w:b/>
          <w:color w:val="1B1C1D"/>
        </w:rPr>
        <w:t xml:space="preserve">transforms the Customer's strategic intentions into a technically sound and financially verified design base </w:t>
      </w:r>
      <w:r xmlns:w="http://schemas.openxmlformats.org/wordprocessingml/2006/main" w:rsidRPr="00DF2008">
        <w:rPr>
          <w:rFonts w:ascii="Calibri" w:eastAsia="Google Sans Text" w:hAnsi="Calibri" w:cs="Calibri"/>
          <w:color w:val="1B1C1D"/>
        </w:rPr>
        <w:t xml:space="preserve">, reducing </w:t>
      </w:r>
      <w:r xmlns:w="http://schemas.openxmlformats.org/wordprocessingml/2006/main" w:rsidRPr="00DF2008">
        <w:rPr>
          <w:rFonts w:ascii="Calibri" w:eastAsia="Google Sans Text" w:hAnsi="Calibri" w:cs="Calibri"/>
          <w:b/>
          <w:color w:val="1B1C1D"/>
        </w:rPr>
        <w:t xml:space="preserve">the first-of-a-kind risk </w:t>
      </w:r>
      <w:r xmlns:w="http://schemas.openxmlformats.org/wordprocessingml/2006/main" w:rsidRPr="00DF2008">
        <w:rPr>
          <w:rFonts w:ascii="Calibri" w:eastAsia="Google Sans Text" w:hAnsi="Calibri" w:cs="Calibri"/>
          <w:color w:val="1B1C1D"/>
        </w:rPr>
        <w:t xml:space="preserve">and providing </w:t>
      </w:r>
      <w:r xmlns:w="http://schemas.openxmlformats.org/wordprocessingml/2006/main" w:rsidRPr="00DF2008">
        <w:rPr>
          <w:rFonts w:ascii="Calibri" w:eastAsia="Google Sans Text" w:hAnsi="Calibri" w:cs="Calibri"/>
          <w:b/>
          <w:color w:val="1B1C1D"/>
        </w:rPr>
        <w:t xml:space="preserve">configuration management </w:t>
      </w:r>
      <w:r xmlns:w="http://schemas.openxmlformats.org/wordprocessingml/2006/main" w:rsidRPr="00DF2008">
        <w:rPr>
          <w:rFonts w:ascii="Calibri" w:eastAsia="Google Sans Text" w:hAnsi="Calibri" w:cs="Calibri"/>
          <w:color w:val="1B1C1D"/>
        </w:rPr>
        <w:t xml:space="preserve">at the earliest stages of a mega-project.</w:t>
      </w:r>
    </w:p>
    <w:p w14:paraId="45144E38" w14:textId="15746981" w:rsidR="0051239D" w:rsidRPr="00DF2008" w:rsidRDefault="00000000" w:rsidP="00DF2008">
      <w:pPr xmlns:w="http://schemas.openxmlformats.org/wordprocessingml/2006/main">
        <w:pBdr>
          <w:top w:val="nil"/>
          <w:left w:val="nil"/>
          <w:bottom w:val="nil"/>
          <w:right w:val="nil"/>
          <w:between w:val="nil"/>
        </w:pBdr>
        <w:spacing w:before="480" w:after="240" w:line="275" w:lineRule="auto"/>
        <w:jc w:val="both"/>
        <w:rPr>
          <w:rFonts w:ascii="Calibri" w:eastAsia="Google Sans Text" w:hAnsi="Calibri" w:cs="Calibri"/>
          <w:color w:val="1B1C1D"/>
        </w:rPr>
      </w:pPr>
      <w:r xmlns:w="http://schemas.openxmlformats.org/wordprocessingml/2006/main" w:rsidRPr="00DF2008">
        <w:rPr>
          <w:rFonts w:ascii="Calibri" w:eastAsia="Google Sans Text" w:hAnsi="Calibri" w:cs="Calibri"/>
          <w:color w:val="1B1C1D"/>
        </w:rPr>
        <w:t xml:space="preserve">.</w:t>
      </w:r>
    </w:p>
    <w:p w14:paraId="01FF78DA" w14:textId="77777777" w:rsidR="00DF2008" w:rsidRPr="00DF2008" w:rsidRDefault="00DF2008">
      <w:pPr>
        <w:pBdr>
          <w:top w:val="nil"/>
          <w:left w:val="nil"/>
          <w:bottom w:val="nil"/>
          <w:right w:val="nil"/>
          <w:between w:val="nil"/>
        </w:pBdr>
        <w:spacing w:before="480" w:after="240" w:line="275" w:lineRule="auto"/>
        <w:jc w:val="both"/>
        <w:rPr>
          <w:rFonts w:ascii="Calibri" w:eastAsia="Google Sans Text" w:hAnsi="Calibri" w:cs="Calibri"/>
          <w:color w:val="1B1C1D"/>
        </w:rPr>
      </w:pPr>
    </w:p>
    <w:sectPr w:rsidR="00DF2008" w:rsidRPr="00DF2008">
      <w:headerReference w:type="even" r:id="rId6"/>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BD80" w14:textId="77777777" w:rsidR="006C306A" w:rsidRDefault="006C306A" w:rsidP="003738DA">
      <w:r>
        <w:separator/>
      </w:r>
    </w:p>
  </w:endnote>
  <w:endnote w:type="continuationSeparator" w:id="0">
    <w:p w14:paraId="2322BE69" w14:textId="77777777" w:rsidR="006C306A" w:rsidRDefault="006C306A" w:rsidP="0037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0BAD090-3FE6-5743-A77D-488A9C692BAC}"/>
    <w:embedBold r:id="rId2" w:fontKey="{655D9486-2666-B740-845C-8340E973A6A4}"/>
  </w:font>
  <w:font w:name="Times New Roman">
    <w:panose1 w:val="02020603050405020304"/>
    <w:charset w:val="00"/>
    <w:family w:val="roman"/>
    <w:pitch w:val="variable"/>
    <w:sig w:usb0="E0002EFF" w:usb1="C000785B" w:usb2="00000009" w:usb3="00000000" w:csb0="000001FF" w:csb1="00000000"/>
    <w:embedRegular r:id="rId3" w:fontKey="{A3D8D4B7-CD93-8E41-A065-F5CF30A7CB5A}"/>
  </w:font>
  <w:font w:name="Georgia">
    <w:panose1 w:val="02040502050405020303"/>
    <w:charset w:val="00"/>
    <w:family w:val="roman"/>
    <w:pitch w:val="variable"/>
    <w:sig w:usb0="00000287" w:usb1="00000000" w:usb2="00000000" w:usb3="00000000" w:csb0="0000009F" w:csb1="00000000"/>
    <w:embedRegular r:id="rId4" w:fontKey="{DBB5032B-0DCD-784D-8041-2A2F10FFC738}"/>
    <w:embedItalic r:id="rId5" w:fontKey="{32437ABA-53E5-394D-86ED-C417908CDD74}"/>
  </w:font>
  <w:font w:name="Calibri">
    <w:panose1 w:val="020F0502020204030204"/>
    <w:charset w:val="00"/>
    <w:family w:val="swiss"/>
    <w:pitch w:val="variable"/>
    <w:sig w:usb0="E4002EFF" w:usb1="C200247B" w:usb2="00000009" w:usb3="00000000" w:csb0="000001FF" w:csb1="00000000"/>
    <w:embedRegular r:id="rId6" w:fontKey="{AADDD65C-DE33-734D-BBD2-AD1C1E6C1C62}"/>
    <w:embedBold r:id="rId7" w:fontKey="{5A7F7923-E700-0240-8C7E-61A60C136C9E}"/>
  </w:font>
  <w:font w:name="Google Sans Text">
    <w:altName w:val="Calibri"/>
    <w:panose1 w:val="020B0604020202020204"/>
    <w:charset w:val="00"/>
    <w:family w:val="auto"/>
    <w:pitch w:val="default"/>
    <w:embedRegular r:id="rId8" w:fontKey="{1085BBBC-FCAC-0645-9193-D5D5DA054909}"/>
    <w:embedBold r:id="rId9" w:fontKey="{8B444387-8095-4842-90F7-5491C50A7CAC}"/>
  </w:font>
  <w:font w:name="Google Sans">
    <w:altName w:val="Calibri"/>
    <w:panose1 w:val="020B0604020202020204"/>
    <w:charset w:val="00"/>
    <w:family w:val="auto"/>
    <w:pitch w:val="default"/>
    <w:embedRegular r:id="rId10" w:fontKey="{5A10609A-7571-7F4B-80D5-71171671650F}"/>
    <w:embedBold r:id="rId11" w:fontKey="{77C3DD31-812C-0A48-9E13-8CC7985A349A}"/>
  </w:font>
  <w:font w:name="Calibri Light">
    <w:panose1 w:val="020F0302020204030204"/>
    <w:charset w:val="00"/>
    <w:family w:val="swiss"/>
    <w:pitch w:val="variable"/>
    <w:sig w:usb0="E0002AFF" w:usb1="C000247B" w:usb2="00000009" w:usb3="00000000" w:csb0="000001FF" w:csb1="00000000"/>
    <w:embedRegular r:id="rId12" w:fontKey="{86017A40-099A-1E40-90DE-A2A9D763B571}"/>
  </w:font>
  <w:font w:name="Cambria">
    <w:panose1 w:val="02040503050406030204"/>
    <w:charset w:val="00"/>
    <w:family w:val="roman"/>
    <w:pitch w:val="variable"/>
    <w:sig w:usb0="E00006FF" w:usb1="420024FF" w:usb2="02000000" w:usb3="00000000" w:csb0="0000019F" w:csb1="00000000"/>
    <w:embedRegular r:id="rId13" w:fontKey="{50AF2932-3F00-AC4A-A9AE-D80A916F38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AB33" w14:textId="77777777" w:rsidR="003738DA" w:rsidRPr="00177B08" w:rsidRDefault="003738DA" w:rsidP="003738DA">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FF85E31" w14:textId="05E7F487" w:rsidR="003738DA" w:rsidRPr="003738DA" w:rsidRDefault="003738DA" w:rsidP="003738DA">
    <w:pPr xmlns:w="http://schemas.openxmlformats.org/wordprocessingml/2006/main">
      <w:pStyle w:val="a9"/>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7477" w14:textId="77777777" w:rsidR="006C306A" w:rsidRDefault="006C306A" w:rsidP="003738DA">
      <w:r>
        <w:separator/>
      </w:r>
    </w:p>
  </w:footnote>
  <w:footnote w:type="continuationSeparator" w:id="0">
    <w:p w14:paraId="10621C9E" w14:textId="77777777" w:rsidR="006C306A" w:rsidRDefault="006C306A" w:rsidP="0037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207913226"/>
      <w:docPartObj>
        <w:docPartGallery w:val="Page Numbers (Top of Page)"/>
        <w:docPartUnique/>
      </w:docPartObj>
    </w:sdtPr>
    <w:sdtContent>
      <w:p w14:paraId="28DE11F0" w14:textId="6E17D97F" w:rsidR="003738DA" w:rsidRDefault="003738DA" w:rsidP="003D1BE1">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54CCA403" w14:textId="77777777" w:rsidR="003738DA" w:rsidRDefault="003738DA" w:rsidP="003738DA">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720942394"/>
      <w:docPartObj>
        <w:docPartGallery w:val="Page Numbers (Top of Page)"/>
        <w:docPartUnique/>
      </w:docPartObj>
    </w:sdtPr>
    <w:sdtContent>
      <w:p w14:paraId="5DC4BD75" w14:textId="74562328" w:rsidR="003738DA" w:rsidRDefault="003738DA" w:rsidP="003D1BE1">
        <w:pPr xmlns:w="http://schemas.openxmlformats.org/wordprocessingml/2006/main">
          <w:pStyle w:val="a7"/>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72270CED" w14:textId="795B2618" w:rsidR="003738DA" w:rsidRDefault="003738DA" w:rsidP="003738DA">
    <w:pPr>
      <w:pStyle w:val="a7"/>
      <w:ind w:right="360"/>
    </w:pPr>
    <w:r w:rsidRPr="002D0DD2">
      <w:rPr>
        <w:noProof/>
      </w:rPr>
      <w:drawing>
        <wp:anchor distT="0" distB="0" distL="114300" distR="114300" simplePos="0" relativeHeight="251659264" behindDoc="0" locked="0" layoutInCell="1" allowOverlap="1" wp14:anchorId="38D15C0F" wp14:editId="75AC5203">
          <wp:simplePos x="0" y="0"/>
          <wp:positionH relativeFrom="column">
            <wp:posOffset>2024</wp:posOffset>
          </wp:positionH>
          <wp:positionV relativeFrom="paragraph">
            <wp:posOffset>400050</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39D"/>
    <w:rsid w:val="003738DA"/>
    <w:rsid w:val="0051239D"/>
    <w:rsid w:val="00603180"/>
    <w:rsid w:val="006C306A"/>
    <w:rsid w:val="00B320B8"/>
    <w:rsid w:val="00B332C2"/>
    <w:rsid w:val="00DF2008"/>
    <w:rsid w:val="00FA4A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C5A5"/>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3738DA"/>
    <w:pPr>
      <w:tabs>
        <w:tab w:val="center" w:pos="4513"/>
        <w:tab w:val="right" w:pos="9026"/>
      </w:tabs>
    </w:pPr>
  </w:style>
  <w:style w:type="character" w:customStyle="1" w:styleId="a8">
    <w:name w:val="Верхний колонтитул Знак"/>
    <w:basedOn w:val="a0"/>
    <w:link w:val="a7"/>
    <w:uiPriority w:val="99"/>
    <w:rsid w:val="003738DA"/>
  </w:style>
  <w:style w:type="paragraph" w:styleId="a9">
    <w:name w:val="footer"/>
    <w:basedOn w:val="a"/>
    <w:link w:val="aa"/>
    <w:uiPriority w:val="99"/>
    <w:unhideWhenUsed/>
    <w:qFormat/>
    <w:rsid w:val="003738DA"/>
    <w:pPr>
      <w:tabs>
        <w:tab w:val="center" w:pos="4513"/>
        <w:tab w:val="right" w:pos="9026"/>
      </w:tabs>
    </w:pPr>
  </w:style>
  <w:style w:type="character" w:customStyle="1" w:styleId="aa">
    <w:name w:val="Нижний колонтитул Знак"/>
    <w:basedOn w:val="a0"/>
    <w:link w:val="a9"/>
    <w:uiPriority w:val="99"/>
    <w:rsid w:val="003738DA"/>
  </w:style>
  <w:style w:type="character" w:styleId="ab">
    <w:name w:val="page number"/>
    <w:basedOn w:val="a0"/>
    <w:uiPriority w:val="99"/>
    <w:semiHidden/>
    <w:unhideWhenUsed/>
    <w:rsid w:val="003738DA"/>
  </w:style>
  <w:style w:type="paragraph" w:styleId="20">
    <w:name w:val="toc 2"/>
    <w:basedOn w:val="a"/>
    <w:next w:val="a"/>
    <w:autoRedefine/>
    <w:uiPriority w:val="39"/>
    <w:unhideWhenUsed/>
    <w:rsid w:val="003738DA"/>
    <w:pPr>
      <w:spacing w:after="100"/>
      <w:ind w:left="220"/>
    </w:pPr>
  </w:style>
  <w:style w:type="character" w:styleId="ac">
    <w:name w:val="Hyperlink"/>
    <w:basedOn w:val="a0"/>
    <w:uiPriority w:val="99"/>
    <w:unhideWhenUsed/>
    <w:rsid w:val="003738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1168</Words>
  <Characters>6663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4</cp:revision>
  <dcterms:created xsi:type="dcterms:W3CDTF">2025-10-09T14:38:00Z</dcterms:created>
  <dcterms:modified xsi:type="dcterms:W3CDTF">2025-10-09T14:46:00Z</dcterms:modified>
</cp:coreProperties>
</file>