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C477C" w14:textId="77777777" w:rsidR="00B964E2" w:rsidRPr="006865DE" w:rsidRDefault="00B964E2" w:rsidP="00E12A80">
      <w:pPr>
        <w:pBdr>
          <w:top w:val="nil"/>
          <w:left w:val="nil"/>
          <w:bottom w:val="nil"/>
          <w:right w:val="nil"/>
          <w:between w:val="nil"/>
        </w:pBdr>
        <w:spacing w:after="240" w:line="275" w:lineRule="auto"/>
        <w:jc w:val="both"/>
        <w:rPr>
          <w:rFonts w:ascii="Calibri" w:hAnsi="Calibri" w:cs="Calibri"/>
          <w:color w:val="000000"/>
          <w:lang w:val="en-US"/>
        </w:rPr>
      </w:pPr>
    </w:p>
    <w:p w14:paraId="257EE5A9" w14:textId="77777777" w:rsidR="00E12A80" w:rsidRPr="00E12A80" w:rsidRDefault="00000000" w:rsidP="00E12A80">
      <w:pPr xmlns:w="http://schemas.openxmlformats.org/wordprocessingml/2006/main">
        <w:pStyle w:val="1"/>
        <w:spacing w:before="0" w:after="120" w:line="275" w:lineRule="auto"/>
        <w:jc w:val="both"/>
        <w:rPr>
          <w:rFonts w:ascii="Calibri" w:eastAsia="Google Sans" w:hAnsi="Calibri" w:cs="Calibri"/>
          <w:color w:val="1B1C1D"/>
        </w:rPr>
      </w:pPr>
      <w:bookmarkStart xmlns:w="http://schemas.openxmlformats.org/wordprocessingml/2006/main" w:id="0" w:name="_Toc213789651"/>
      <w:r xmlns:w="http://schemas.openxmlformats.org/wordprocessingml/2006/main" w:rsidRPr="00E12A80">
        <w:rPr>
          <w:rFonts w:ascii="Calibri" w:eastAsia="Google Sans" w:hAnsi="Calibri" w:cs="Calibri"/>
          <w:color w:val="1B1C1D"/>
        </w:rPr>
        <w:t xml:space="preserve">Prospects for the Application of Potential Advanced Construction Technologies for Nuclear Power (INL/RPT-24-76467)</w:t>
      </w:r>
      <w:bookmarkEnd xmlns:w="http://schemas.openxmlformats.org/wordprocessingml/2006/main" w:id="0"/>
    </w:p>
    <w:p w14:paraId="2687BE03" w14:textId="77777777" w:rsidR="006865DE" w:rsidRDefault="006865DE" w:rsidP="00E12A80">
      <w:pPr>
        <w:pStyle w:val="2"/>
        <w:spacing w:before="0" w:after="120" w:line="275" w:lineRule="auto"/>
        <w:jc w:val="both"/>
        <w:rPr>
          <w:rFonts w:ascii="Calibri" w:eastAsia="Google Sans" w:hAnsi="Calibri" w:cs="Calibri"/>
          <w:color w:val="1B1C1D"/>
          <w:lang w:val="ru-RU"/>
        </w:rPr>
      </w:pPr>
    </w:p>
    <w:p w14:paraId="3923311C" w14:textId="2016D21F" w:rsidR="006865DE" w:rsidRDefault="006865DE" w:rsidP="00E12A80">
      <w:pPr xmlns:w="http://schemas.openxmlformats.org/wordprocessingml/2006/main">
        <w:pStyle w:val="2"/>
        <w:spacing w:before="0" w:after="120" w:line="275" w:lineRule="auto"/>
        <w:jc w:val="both"/>
        <w:rPr>
          <w:rFonts w:ascii="Calibri" w:eastAsia="Google Sans" w:hAnsi="Calibri" w:cs="Calibri"/>
          <w:color w:val="1B1C1D"/>
          <w:lang w:val="ru-RU"/>
        </w:rPr>
      </w:pPr>
      <w:bookmarkStart xmlns:w="http://schemas.openxmlformats.org/wordprocessingml/2006/main" w:id="1" w:name="_Toc213789652"/>
      <w:r xmlns:w="http://schemas.openxmlformats.org/wordprocessingml/2006/main">
        <w:rPr>
          <w:rFonts w:ascii="Calibri" w:eastAsia="Google Sans" w:hAnsi="Calibri" w:cs="Calibri"/>
          <w:color w:val="1B1C1D"/>
          <w:lang w:val="ru-RU"/>
        </w:rPr>
        <w:t xml:space="preserve">Content</w:t>
      </w:r>
      <w:bookmarkEnd xmlns:w="http://schemas.openxmlformats.org/wordprocessingml/2006/main" w:id="1"/>
    </w:p>
    <w:p w14:paraId="58CD94CD" w14:textId="23BDFB25" w:rsidR="006865DE" w:rsidRDefault="006865DE">
      <w:pPr xmlns:w="http://schemas.openxmlformats.org/wordprocessingml/2006/main">
        <w:pStyle w:val="10"/>
        <w:tabs>
          <w:tab w:val="right" w:leader="dot" w:pos="9350"/>
        </w:tabs>
        <w:rPr>
          <w:noProof/>
        </w:rPr>
      </w:pPr>
      <w:r xmlns:w="http://schemas.openxmlformats.org/wordprocessingml/2006/main">
        <w:rPr>
          <w:rFonts w:ascii="Calibri" w:eastAsia="Google Sans" w:hAnsi="Calibri" w:cs="Calibri"/>
          <w:color w:val="1B1C1D"/>
          <w:lang w:val="ru-RU"/>
        </w:rPr>
        <w:fldChar xmlns:w="http://schemas.openxmlformats.org/wordprocessingml/2006/main" w:fldCharType="begin"/>
      </w:r>
      <w:r xmlns:w="http://schemas.openxmlformats.org/wordprocessingml/2006/main">
        <w:rPr>
          <w:rFonts w:ascii="Calibri" w:eastAsia="Google Sans" w:hAnsi="Calibri" w:cs="Calibri"/>
          <w:color w:val="1B1C1D"/>
          <w:lang w:val="ru-RU"/>
        </w:rPr>
        <w:instrText xmlns:w="http://schemas.openxmlformats.org/wordprocessingml/2006/main" xml:space="preserve"> TOC \o "1-3" \h \z \u </w:instrText>
      </w:r>
      <w:r xmlns:w="http://schemas.openxmlformats.org/wordprocessingml/2006/main">
        <w:rPr>
          <w:rFonts w:ascii="Calibri" w:eastAsia="Google Sans" w:hAnsi="Calibri" w:cs="Calibri"/>
          <w:color w:val="1B1C1D"/>
          <w:lang w:val="ru-RU"/>
        </w:rPr>
        <w:fldChar xmlns:w="http://schemas.openxmlformats.org/wordprocessingml/2006/main" w:fldCharType="separate"/>
      </w:r>
      <w:hyperlink xmlns:w="http://schemas.openxmlformats.org/wordprocessingml/2006/main" w:anchor="_Toc213789651" w:history="1">
        <w:r xmlns:w="http://schemas.openxmlformats.org/wordprocessingml/2006/main" w:rsidRPr="00DE679B">
          <w:rPr>
            <w:rStyle w:val="ac"/>
            <w:rFonts w:ascii="Calibri" w:eastAsia="Google Sans" w:hAnsi="Calibri" w:cs="Calibri"/>
            <w:noProof/>
          </w:rPr>
          <w:t xml:space="preserve">Prospects for the Application of Potential Advanced Construction Technologies for Nuclear Power (INL/RPT-24-76467)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_Toc213789651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51"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61D25C9B" w14:textId="421B0CE4" w:rsidR="006865DE" w:rsidRDefault="006865DE">
      <w:pPr xmlns:w="http://schemas.openxmlformats.org/wordprocessingml/2006/main">
        <w:pStyle w:val="20"/>
        <w:tabs>
          <w:tab w:val="right" w:leader="dot" w:pos="9350"/>
        </w:tabs>
        <w:rPr>
          <w:noProof/>
        </w:rPr>
      </w:pPr>
      <w:hyperlink xmlns:w="http://schemas.openxmlformats.org/wordprocessingml/2006/main" w:anchor="_Toc213789652" w:history="1">
        <w:r xmlns:w="http://schemas.openxmlformats.org/wordprocessingml/2006/main" w:rsidRPr="00DE679B">
          <w:rPr>
            <w:rStyle w:val="ac"/>
            <w:rFonts w:ascii="Calibri" w:eastAsia="Google Sans" w:hAnsi="Calibri" w:cs="Calibri"/>
            <w:noProof/>
            <w:lang w:val="ru-RU"/>
          </w:rPr>
          <w:t xml:space="preserve">Contents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_Toc213789652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52"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5E3781DF" w14:textId="47FCBC87" w:rsidR="006865DE" w:rsidRDefault="006865DE">
      <w:pPr xmlns:w="http://schemas.openxmlformats.org/wordprocessingml/2006/main">
        <w:pStyle w:val="20"/>
        <w:tabs>
          <w:tab w:val="right" w:leader="dot" w:pos="9350"/>
        </w:tabs>
        <w:rPr>
          <w:noProof/>
        </w:rPr>
      </w:pPr>
      <w:hyperlink xmlns:w="http://schemas.openxmlformats.org/wordprocessingml/2006/main" w:anchor="_Toc213789653" w:history="1">
        <w:r xmlns:w="http://schemas.openxmlformats.org/wordprocessingml/2006/main" w:rsidRPr="00DE679B">
          <w:rPr>
            <w:rStyle w:val="ac"/>
            <w:rFonts w:ascii="Calibri" w:eastAsia="Google Sans" w:hAnsi="Calibri" w:cs="Calibri"/>
            <w:noProof/>
          </w:rPr>
          <w:t xml:space="preserve">INTRODUCTION: CONTEXT OF THE INITIAL REPORT AND THE OBJECTIVES OF ACTI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_Toc213789653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53"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127E2081" w14:textId="3ED9B61C" w:rsidR="006865DE" w:rsidRDefault="006865DE">
      <w:pPr xmlns:w="http://schemas.openxmlformats.org/wordprocessingml/2006/main">
        <w:pStyle w:val="30"/>
        <w:tabs>
          <w:tab w:val="right" w:leader="dot" w:pos="9350"/>
        </w:tabs>
        <w:rPr>
          <w:noProof/>
        </w:rPr>
      </w:pPr>
      <w:hyperlink xmlns:w="http://schemas.openxmlformats.org/wordprocessingml/2006/main" w:anchor="_Toc213789654" w:history="1">
        <w:r xmlns:w="http://schemas.openxmlformats.org/wordprocessingml/2006/main" w:rsidRPr="00DE679B">
          <w:rPr>
            <w:rStyle w:val="ac"/>
            <w:rFonts w:ascii="Calibri" w:eastAsia="Google Sans" w:hAnsi="Calibri" w:cs="Calibri"/>
            <w:noProof/>
          </w:rPr>
          <w:t xml:space="preserve">Economic Drivers and the Key Issue of Nuclear Deployment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_Toc213789654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54"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0BB1BC33" w14:textId="57C75614" w:rsidR="006865DE" w:rsidRDefault="006865DE">
      <w:pPr xmlns:w="http://schemas.openxmlformats.org/wordprocessingml/2006/main">
        <w:pStyle w:val="30"/>
        <w:tabs>
          <w:tab w:val="right" w:leader="dot" w:pos="9350"/>
        </w:tabs>
        <w:rPr>
          <w:noProof/>
        </w:rPr>
      </w:pPr>
      <w:hyperlink xmlns:w="http://schemas.openxmlformats.org/wordprocessingml/2006/main" w:anchor="_Toc213789655" w:history="1">
        <w:r xmlns:w="http://schemas.openxmlformats.org/wordprocessingml/2006/main">
          <w:rPr>
            <w:noProof/>
            <w:webHidden/>
          </w:rPr>
          <w:t xml:space="preserve">3 </w:t>
        </w:r>
      </w:hyperlink>
      <w:r xmlns:w="http://schemas.openxmlformats.org/wordprocessingml/2006/main">
        <w:rPr>
          <w:noProof/>
          <w:webHidden/>
        </w:rPr>
        <w:fldChar xmlns:w="http://schemas.openxmlformats.org/wordprocessingml/2006/main" w:fldCharType="end"/>
      </w:r>
      <w:hyperlink xmlns:w="http://schemas.openxmlformats.org/wordprocessingml/2006/main" w:anchor="_Toc213789655" w:history="1">
        <w:r xmlns:w="http://schemas.openxmlformats.org/wordprocessingml/2006/main" w:rsidRPr="00DE679B">
          <w:rPr>
            <w:rStyle w:val="ac"/>
            <w:rFonts w:ascii="Calibri" w:eastAsia="Google Sans" w:hAnsi="Calibri" w:cs="Calibri"/>
            <w:noProof/>
          </w:rPr>
          <w:t xml:space="preserve">Initiative</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_Toc213789655 \h </w:instrText>
      </w:r>
      <w:r xmlns:w="http://schemas.openxmlformats.org/wordprocessingml/2006/main">
        <w:rPr>
          <w:noProof/>
          <w:webHidden/>
        </w:rPr>
        <w:fldChar xmlns:w="http://schemas.openxmlformats.org/wordprocessingml/2006/main" w:fldCharType="separate"/>
      </w:r>
    </w:p>
    <w:p w14:paraId="3C8DA102" w14:textId="0AC9CFD2" w:rsidR="006865DE" w:rsidRDefault="006865DE">
      <w:pPr xmlns:w="http://schemas.openxmlformats.org/wordprocessingml/2006/main">
        <w:pStyle w:val="20"/>
        <w:tabs>
          <w:tab w:val="right" w:leader="dot" w:pos="9350"/>
        </w:tabs>
        <w:rPr>
          <w:noProof/>
        </w:rPr>
      </w:pPr>
      <w:hyperlink xmlns:w="http://schemas.openxmlformats.org/wordprocessingml/2006/main" w:anchor="_Toc213789656" w:history="1">
        <w:r xmlns:w="http://schemas.openxmlformats.org/wordprocessingml/2006/main" w:rsidRPr="00DE679B">
          <w:rPr>
            <w:rStyle w:val="ac"/>
            <w:rFonts w:ascii="Calibri" w:eastAsia="Google Sans" w:hAnsi="Calibri" w:cs="Calibri"/>
            <w:noProof/>
          </w:rPr>
          <w:t xml:space="preserve">SECTION 1. ACTI'S CURRENT EFFORTS AND THE GE-HITACHI NUCLEAR ENERGY (GEH) PROJECT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_Toc213789656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56"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20669136" w14:textId="6EAAC4B6" w:rsidR="006865DE" w:rsidRDefault="006865DE">
      <w:pPr xmlns:w="http://schemas.openxmlformats.org/wordprocessingml/2006/main">
        <w:pStyle w:val="30"/>
        <w:tabs>
          <w:tab w:val="right" w:leader="dot" w:pos="9350"/>
        </w:tabs>
        <w:rPr>
          <w:noProof/>
        </w:rPr>
      </w:pPr>
      <w:hyperlink xmlns:w="http://schemas.openxmlformats.org/wordprocessingml/2006/main" w:anchor="_Toc213789657" w:history="1">
        <w:r xmlns:w="http://schemas.openxmlformats.org/wordprocessingml/2006/main" w:rsidRPr="00DE679B">
          <w:rPr>
            <w:rStyle w:val="ac"/>
            <w:rFonts w:ascii="Calibri" w:eastAsia="Google Sans" w:hAnsi="Calibri" w:cs="Calibri"/>
            <w:noProof/>
          </w:rPr>
          <w:t xml:space="preserve">Partnership Overview and Stated Objectives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_Toc213789657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57"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9DD8309" w14:textId="22EF8FAE" w:rsidR="006865DE" w:rsidRDefault="006865DE">
      <w:pPr xmlns:w="http://schemas.openxmlformats.org/wordprocessingml/2006/main">
        <w:pStyle w:val="30"/>
        <w:tabs>
          <w:tab w:val="right" w:leader="dot" w:pos="9350"/>
        </w:tabs>
        <w:rPr>
          <w:noProof/>
        </w:rPr>
      </w:pPr>
      <w:hyperlink xmlns:w="http://schemas.openxmlformats.org/wordprocessingml/2006/main" w:anchor="_Toc213789658" w:history="1">
        <w:r xmlns:w="http://schemas.openxmlformats.org/wordprocessingml/2006/main" w:rsidRPr="00DE679B">
          <w:rPr>
            <w:rStyle w:val="ac"/>
            <w:rFonts w:ascii="Calibri" w:eastAsia="Google Sans" w:hAnsi="Calibri" w:cs="Calibri"/>
            <w:noProof/>
          </w:rPr>
          <w:t xml:space="preserve">Vertical Shaft Construction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_Toc213789658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58"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61F8AF82" w14:textId="38566390" w:rsidR="006865DE" w:rsidRDefault="006865DE">
      <w:pPr xmlns:w="http://schemas.openxmlformats.org/wordprocessingml/2006/main">
        <w:pStyle w:val="30"/>
        <w:tabs>
          <w:tab w:val="right" w:leader="dot" w:pos="9350"/>
        </w:tabs>
        <w:rPr>
          <w:noProof/>
        </w:rPr>
      </w:pPr>
      <w:hyperlink xmlns:w="http://schemas.openxmlformats.org/wordprocessingml/2006/main" w:anchor="_Toc213789659" w:history="1">
        <w:r xmlns:w="http://schemas.openxmlformats.org/wordprocessingml/2006/main" w:rsidRPr="00DE679B">
          <w:rPr>
            <w:rStyle w:val="ac"/>
            <w:rFonts w:ascii="Calibri" w:eastAsia="Google Sans" w:hAnsi="Calibri" w:cs="Calibri"/>
            <w:noProof/>
          </w:rPr>
          <w:t xml:space="preserve">Modular Steel-Concrete Composite Walls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_Toc213789659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59"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1C71F3C2" w14:textId="721E42FC" w:rsidR="006865DE" w:rsidRDefault="006865DE">
      <w:pPr xmlns:w="http://schemas.openxmlformats.org/wordprocessingml/2006/main">
        <w:pStyle w:val="30"/>
        <w:tabs>
          <w:tab w:val="right" w:leader="dot" w:pos="9350"/>
        </w:tabs>
        <w:rPr>
          <w:noProof/>
        </w:rPr>
      </w:pPr>
      <w:hyperlink xmlns:w="http://schemas.openxmlformats.org/wordprocessingml/2006/main" w:anchor="_Toc213789660" w:history="1">
        <w:r xmlns:w="http://schemas.openxmlformats.org/wordprocessingml/2006/main" w:rsidRPr="00DE679B">
          <w:rPr>
            <w:rStyle w:val="ac"/>
            <w:rFonts w:ascii="Calibri" w:eastAsia="Google Sans" w:hAnsi="Calibri" w:cs="Calibri"/>
            <w:noProof/>
          </w:rPr>
          <w:t xml:space="preserve">Process Optimization Analysis: Transition from SteelBricks™ to DPSC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_Toc213789660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60"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5AA111AC" w14:textId="32A0F097" w:rsidR="006865DE" w:rsidRDefault="006865DE">
      <w:pPr xmlns:w="http://schemas.openxmlformats.org/wordprocessingml/2006/main">
        <w:pStyle w:val="30"/>
        <w:tabs>
          <w:tab w:val="right" w:leader="dot" w:pos="9350"/>
        </w:tabs>
        <w:rPr>
          <w:noProof/>
        </w:rPr>
      </w:pPr>
      <w:hyperlink xmlns:w="http://schemas.openxmlformats.org/wordprocessingml/2006/main" w:anchor="_Toc213789661" w:history="1">
        <w:r xmlns:w="http://schemas.openxmlformats.org/wordprocessingml/2006/main" w:rsidRPr="00DE679B">
          <w:rPr>
            <w:rStyle w:val="ac"/>
            <w:rFonts w:ascii="Calibri" w:eastAsia="Google Sans" w:hAnsi="Calibri" w:cs="Calibri"/>
            <w:noProof/>
          </w:rPr>
          <w:t xml:space="preserve">Monitoring and Digital Twins in Phase 1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_Toc213789661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61"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702FD62A" w14:textId="5957C701" w:rsidR="006865DE" w:rsidRDefault="006865DE">
      <w:pPr xmlns:w="http://schemas.openxmlformats.org/wordprocessingml/2006/main">
        <w:pStyle w:val="30"/>
        <w:tabs>
          <w:tab w:val="right" w:leader="dot" w:pos="9350"/>
        </w:tabs>
        <w:rPr>
          <w:noProof/>
        </w:rPr>
      </w:pPr>
      <w:hyperlink xmlns:w="http://schemas.openxmlformats.org/wordprocessingml/2006/main" w:anchor="_Toc213789662" w:history="1">
        <w:r xmlns:w="http://schemas.openxmlformats.org/wordprocessingml/2006/main" w:rsidRPr="00DE679B">
          <w:rPr>
            <w:rStyle w:val="ac"/>
            <w:rFonts w:ascii="Calibri" w:eastAsia="Google Sans" w:hAnsi="Calibri" w:cs="Calibri"/>
            <w:noProof/>
          </w:rPr>
          <w:t xml:space="preserve">Development of Industrial Potential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_Toc213789662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62"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7637EB90" w14:textId="4A41F473" w:rsidR="006865DE" w:rsidRDefault="006865DE">
      <w:pPr xmlns:w="http://schemas.openxmlformats.org/wordprocessingml/2006/main">
        <w:pStyle w:val="20"/>
        <w:tabs>
          <w:tab w:val="right" w:leader="dot" w:pos="9350"/>
        </w:tabs>
        <w:rPr>
          <w:noProof/>
        </w:rPr>
      </w:pPr>
      <w:hyperlink xmlns:w="http://schemas.openxmlformats.org/wordprocessingml/2006/main" w:anchor="_Toc213789663" w:history="1">
        <w:r xmlns:w="http://schemas.openxmlformats.org/wordprocessingml/2006/main" w:rsidRPr="00DE679B">
          <w:rPr>
            <w:rStyle w:val="ac"/>
            <w:rFonts w:ascii="Calibri" w:eastAsia="Google Sans" w:hAnsi="Calibri" w:cs="Calibri"/>
            <w:noProof/>
          </w:rPr>
          <w:t xml:space="preserve">SECTION 2. ACTI'S PROMISING DIRECTIONS: SEVEN R&amp;D PRIORITIES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_Toc213789663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63"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5A54D924" w14:textId="77928EC4" w:rsidR="006865DE" w:rsidRDefault="006865DE">
      <w:pPr xmlns:w="http://schemas.openxmlformats.org/wordprocessingml/2006/main">
        <w:pStyle w:val="30"/>
        <w:tabs>
          <w:tab w:val="right" w:leader="dot" w:pos="9350"/>
        </w:tabs>
        <w:rPr>
          <w:noProof/>
        </w:rPr>
      </w:pPr>
      <w:hyperlink xmlns:w="http://schemas.openxmlformats.org/wordprocessingml/2006/main" w:anchor="_Toc213789664" w:history="1">
        <w:r xmlns:w="http://schemas.openxmlformats.org/wordprocessingml/2006/main" w:rsidRPr="00DE679B">
          <w:rPr>
            <w:rStyle w:val="ac"/>
            <w:rFonts w:ascii="Calibri" w:eastAsia="Google Sans" w:hAnsi="Calibri" w:cs="Calibri"/>
            <w:noProof/>
          </w:rPr>
          <w:t xml:space="preserve">Topic #1: Risk-Informed Regulation for Advanced Nuclear Facilities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_Toc213789664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64"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041B0E3A" w14:textId="481E2400" w:rsidR="006865DE" w:rsidRDefault="006865DE">
      <w:pPr xmlns:w="http://schemas.openxmlformats.org/wordprocessingml/2006/main">
        <w:pStyle w:val="30"/>
        <w:tabs>
          <w:tab w:val="right" w:leader="dot" w:pos="9350"/>
        </w:tabs>
        <w:rPr>
          <w:noProof/>
        </w:rPr>
      </w:pPr>
      <w:hyperlink xmlns:w="http://schemas.openxmlformats.org/wordprocessingml/2006/main" w:anchor="_Toc213789665" w:history="1">
        <w:r xmlns:w="http://schemas.openxmlformats.org/wordprocessingml/2006/main" w:rsidRPr="00DE679B">
          <w:rPr>
            <w:rStyle w:val="ac"/>
            <w:rFonts w:ascii="Calibri" w:eastAsia="Google Sans" w:hAnsi="Calibri" w:cs="Calibri"/>
            <w:noProof/>
          </w:rPr>
          <w:t xml:space="preserve">Topic #2: Digital Twins for Advanced Nuclear Facilities Development and Deployment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_Toc213789665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65"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1CFD79E0" w14:textId="128B8B72" w:rsidR="006865DE" w:rsidRDefault="006865DE">
      <w:pPr xmlns:w="http://schemas.openxmlformats.org/wordprocessingml/2006/main">
        <w:pStyle w:val="30"/>
        <w:tabs>
          <w:tab w:val="right" w:leader="dot" w:pos="9350"/>
        </w:tabs>
        <w:rPr>
          <w:noProof/>
        </w:rPr>
      </w:pPr>
      <w:hyperlink xmlns:w="http://schemas.openxmlformats.org/wordprocessingml/2006/main" w:anchor="_Toc213789666" w:history="1">
        <w:r xmlns:w="http://schemas.openxmlformats.org/wordprocessingml/2006/main" w:rsidRPr="00DE679B">
          <w:rPr>
            <w:rStyle w:val="ac"/>
            <w:rFonts w:ascii="Calibri" w:eastAsia="Google Sans" w:hAnsi="Calibri" w:cs="Calibri"/>
            <w:noProof/>
          </w:rPr>
          <w:t xml:space="preserve">Topic #3: Construction and Testing of Elements Using High-Temperature Concrete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_Toc213789666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66"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43393FB2" w14:textId="2BF0DB37" w:rsidR="006865DE" w:rsidRDefault="006865DE">
      <w:pPr xmlns:w="http://schemas.openxmlformats.org/wordprocessingml/2006/main">
        <w:pStyle w:val="30"/>
        <w:tabs>
          <w:tab w:val="right" w:leader="dot" w:pos="9350"/>
        </w:tabs>
        <w:rPr>
          <w:noProof/>
        </w:rPr>
      </w:pPr>
      <w:hyperlink xmlns:w="http://schemas.openxmlformats.org/wordprocessingml/2006/main" w:anchor="_Toc213789667" w:history="1">
        <w:r xmlns:w="http://schemas.openxmlformats.org/wordprocessingml/2006/main" w:rsidRPr="00DE679B">
          <w:rPr>
            <w:rStyle w:val="ac"/>
            <w:rFonts w:ascii="Calibri" w:eastAsia="Google Sans" w:hAnsi="Calibri" w:cs="Calibri"/>
            <w:noProof/>
          </w:rPr>
          <w:t xml:space="preserve">Topic #4: Testing and Demonstration of Diaphragm Wall Structures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_Toc213789667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67"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064D67C9" w14:textId="48CB8651" w:rsidR="006865DE" w:rsidRDefault="006865DE">
      <w:pPr xmlns:w="http://schemas.openxmlformats.org/wordprocessingml/2006/main">
        <w:pStyle w:val="30"/>
        <w:tabs>
          <w:tab w:val="right" w:leader="dot" w:pos="9350"/>
        </w:tabs>
        <w:rPr>
          <w:noProof/>
        </w:rPr>
      </w:pPr>
      <w:hyperlink xmlns:w="http://schemas.openxmlformats.org/wordprocessingml/2006/main" w:anchor="_Toc213789668" w:history="1">
        <w:r xmlns:w="http://schemas.openxmlformats.org/wordprocessingml/2006/main" w:rsidRPr="00DE679B">
          <w:rPr>
            <w:rStyle w:val="ac"/>
            <w:rFonts w:ascii="Calibri" w:eastAsia="Google Sans" w:hAnsi="Calibri" w:cs="Calibri"/>
            <w:noProof/>
          </w:rPr>
          <w:t xml:space="preserve">Topic #5: Testing Robotic and 3D Printing of Reinforced Concrete Technologies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_Toc213789668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68"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62932E82" w14:textId="0BF1C733" w:rsidR="006865DE" w:rsidRDefault="006865DE">
      <w:pPr xmlns:w="http://schemas.openxmlformats.org/wordprocessingml/2006/main">
        <w:pStyle w:val="30"/>
        <w:tabs>
          <w:tab w:val="right" w:leader="dot" w:pos="9350"/>
        </w:tabs>
        <w:rPr>
          <w:noProof/>
        </w:rPr>
      </w:pPr>
      <w:hyperlink xmlns:w="http://schemas.openxmlformats.org/wordprocessingml/2006/main" w:anchor="_Toc213789669" w:history="1">
        <w:r xmlns:w="http://schemas.openxmlformats.org/wordprocessingml/2006/main" w:rsidRPr="00DE679B">
          <w:rPr>
            <w:rStyle w:val="ac"/>
            <w:rFonts w:ascii="Calibri" w:eastAsia="Google Sans" w:hAnsi="Calibri" w:cs="Calibri"/>
            <w:noProof/>
          </w:rPr>
          <w:t xml:space="preserve">Topic #6: Full-Scale Demonstration of Modular Steel-Concrete Wall Systems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_Toc213789669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69"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436C1CAD" w14:textId="4F3B9ACE" w:rsidR="006865DE" w:rsidRDefault="006865DE">
      <w:pPr xmlns:w="http://schemas.openxmlformats.org/wordprocessingml/2006/main">
        <w:pStyle w:val="30"/>
        <w:tabs>
          <w:tab w:val="right" w:leader="dot" w:pos="9350"/>
        </w:tabs>
        <w:rPr>
          <w:noProof/>
        </w:rPr>
      </w:pPr>
      <w:hyperlink xmlns:w="http://schemas.openxmlformats.org/wordprocessingml/2006/main" w:anchor="_Toc213789670" w:history="1">
        <w:r xmlns:w="http://schemas.openxmlformats.org/wordprocessingml/2006/main" w:rsidRPr="00DE679B">
          <w:rPr>
            <w:rStyle w:val="ac"/>
            <w:rFonts w:ascii="Calibri" w:eastAsia="Google Sans" w:hAnsi="Calibri" w:cs="Calibri"/>
            <w:noProof/>
          </w:rPr>
          <w:t xml:space="preserve">Topic #7: Seismic Isolators in Advanced Nuclear Reactor Construction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_Toc213789670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7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2594DE75" w14:textId="127AB02C" w:rsidR="006865DE" w:rsidRDefault="006865DE">
      <w:pPr xmlns:w="http://schemas.openxmlformats.org/wordprocessingml/2006/main">
        <w:pStyle w:val="20"/>
        <w:tabs>
          <w:tab w:val="right" w:leader="dot" w:pos="9350"/>
        </w:tabs>
        <w:rPr>
          <w:noProof/>
        </w:rPr>
      </w:pPr>
      <w:hyperlink xmlns:w="http://schemas.openxmlformats.org/wordprocessingml/2006/main" w:anchor="_Toc213789671" w:history="1">
        <w:r xmlns:w="http://schemas.openxmlformats.org/wordprocessingml/2006/main" w:rsidRPr="00DE679B">
          <w:rPr>
            <w:rStyle w:val="ac"/>
            <w:rFonts w:ascii="Calibri" w:eastAsia="Google Sans" w:hAnsi="Calibri" w:cs="Calibri"/>
            <w:noProof/>
          </w:rPr>
          <w:t xml:space="preserve">SECTION 3. EXPERT ANALYSIS AND STRATEGIC CONCLUSIONS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_Toc213789671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71"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5B26FE87" w14:textId="3472D072" w:rsidR="006865DE" w:rsidRDefault="006865DE">
      <w:pPr xmlns:w="http://schemas.openxmlformats.org/wordprocessingml/2006/main">
        <w:pStyle w:val="30"/>
        <w:tabs>
          <w:tab w:val="right" w:leader="dot" w:pos="9350"/>
        </w:tabs>
        <w:rPr>
          <w:noProof/>
        </w:rPr>
      </w:pPr>
      <w:hyperlink xmlns:w="http://schemas.openxmlformats.org/wordprocessingml/2006/main" w:anchor="_Toc213789672" w:history="1">
        <w:r xmlns:w="http://schemas.openxmlformats.org/wordprocessingml/2006/main" w:rsidRPr="00DE679B">
          <w:rPr>
            <w:rStyle w:val="ac"/>
            <w:rFonts w:ascii="Calibri" w:eastAsia="Google Sans" w:hAnsi="Calibri" w:cs="Calibri"/>
            <w:noProof/>
          </w:rPr>
          <w:t xml:space="preserve">Strategic Interdependence of Technological Directions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_Toc213789672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72"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1FF5A96" w14:textId="06A7637D" w:rsidR="006865DE" w:rsidRDefault="006865DE">
      <w:pPr xmlns:w="http://schemas.openxmlformats.org/wordprocessingml/2006/main">
        <w:pStyle w:val="30"/>
        <w:tabs>
          <w:tab w:val="right" w:leader="dot" w:pos="9350"/>
        </w:tabs>
        <w:rPr>
          <w:noProof/>
        </w:rPr>
      </w:pPr>
      <w:hyperlink xmlns:w="http://schemas.openxmlformats.org/wordprocessingml/2006/main" w:anchor="_Toc213789673" w:history="1">
        <w:r xmlns:w="http://schemas.openxmlformats.org/wordprocessingml/2006/main" w:rsidRPr="00DE679B">
          <w:rPr>
            <w:rStyle w:val="ac"/>
            <w:rFonts w:ascii="Calibri" w:eastAsia="Google Sans" w:hAnsi="Calibri" w:cs="Calibri"/>
            <w:noProof/>
          </w:rPr>
          <w:t xml:space="preserve">DPSC Optimization Lesson: Prioritizing NDE Reduction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_Toc213789673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7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3C42E24B" w14:textId="4C06D4E7" w:rsidR="006865DE" w:rsidRDefault="006865DE">
      <w:pPr xmlns:w="http://schemas.openxmlformats.org/wordprocessingml/2006/main">
        <w:pStyle w:val="30"/>
        <w:tabs>
          <w:tab w:val="right" w:leader="dot" w:pos="9350"/>
        </w:tabs>
        <w:rPr>
          <w:noProof/>
        </w:rPr>
      </w:pPr>
      <w:hyperlink xmlns:w="http://schemas.openxmlformats.org/wordprocessingml/2006/main" w:anchor="_Toc213789674" w:history="1">
        <w:r xmlns:w="http://schemas.openxmlformats.org/wordprocessingml/2006/main" w:rsidRPr="00DE679B">
          <w:rPr>
            <w:rStyle w:val="ac"/>
            <w:rFonts w:ascii="Calibri" w:eastAsia="Google Sans" w:hAnsi="Calibri" w:cs="Calibri"/>
            <w:noProof/>
          </w:rPr>
          <w:t xml:space="preserve">Digitalization as the Basis for Automation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_Toc213789674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7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CF01AC2" w14:textId="6E09BD9F" w:rsidR="006865DE" w:rsidRDefault="006865DE">
      <w:pPr xmlns:w="http://schemas.openxmlformats.org/wordprocessingml/2006/main">
        <w:pStyle w:val="30"/>
        <w:tabs>
          <w:tab w:val="right" w:leader="dot" w:pos="9350"/>
        </w:tabs>
        <w:rPr>
          <w:noProof/>
        </w:rPr>
      </w:pPr>
      <w:hyperlink xmlns:w="http://schemas.openxmlformats.org/wordprocessingml/2006/main" w:anchor="_Toc213789675" w:history="1">
        <w:r xmlns:w="http://schemas.openxmlformats.org/wordprocessingml/2006/main" w:rsidRPr="00DE679B">
          <w:rPr>
            <w:rStyle w:val="ac"/>
            <w:rFonts w:ascii="Calibri" w:eastAsia="Google Sans" w:hAnsi="Calibri" w:cs="Calibri"/>
            <w:noProof/>
          </w:rPr>
          <w:t xml:space="preserve">Restoring Lost Industrial Experience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_Toc213789675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7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523F6835" w14:textId="0649D5F8" w:rsidR="006865DE" w:rsidRDefault="006865DE">
      <w:pPr xmlns:w="http://schemas.openxmlformats.org/wordprocessingml/2006/main">
        <w:pStyle w:val="20"/>
        <w:tabs>
          <w:tab w:val="right" w:leader="dot" w:pos="9350"/>
        </w:tabs>
        <w:rPr>
          <w:noProof/>
        </w:rPr>
      </w:pPr>
      <w:hyperlink xmlns:w="http://schemas.openxmlformats.org/wordprocessingml/2006/main" w:anchor="_Toc213789676" w:history="1">
        <w:r xmlns:w="http://schemas.openxmlformats.org/wordprocessingml/2006/main" w:rsidRPr="00DE679B">
          <w:rPr>
            <w:rStyle w:val="ac"/>
            <w:rFonts w:ascii="Calibri" w:eastAsia="Google Sans" w:hAnsi="Calibri" w:cs="Calibri"/>
            <w:noProof/>
          </w:rPr>
          <w:t xml:space="preserve">APPENDIX: HISTORICAL CONTEXT OF ADVANCED CONSTRUCTION METHODS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_Toc213789676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76"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58D8A19" w14:textId="40ABD42F" w:rsidR="006865DE" w:rsidRDefault="006865DE">
      <w:pPr xmlns:w="http://schemas.openxmlformats.org/wordprocessingml/2006/main">
        <w:pStyle w:val="30"/>
        <w:tabs>
          <w:tab w:val="right" w:leader="dot" w:pos="9350"/>
        </w:tabs>
        <w:rPr>
          <w:noProof/>
        </w:rPr>
      </w:pPr>
      <w:hyperlink xmlns:w="http://schemas.openxmlformats.org/wordprocessingml/2006/main" w:anchor="_Toc213789677" w:history="1">
        <w:r xmlns:w="http://schemas.openxmlformats.org/wordprocessingml/2006/main" w:rsidRPr="00DE679B">
          <w:rPr>
            <w:rStyle w:val="ac"/>
            <w:rFonts w:ascii="Calibri" w:eastAsia="Google Sans" w:hAnsi="Calibri" w:cs="Calibri"/>
            <w:noProof/>
          </w:rPr>
          <w:t xml:space="preserve">Modularity and Vertical Installation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_Toc213789677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77"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01F7E0EA" w14:textId="34FF7B8D" w:rsidR="006865DE" w:rsidRDefault="006865DE">
      <w:pPr xmlns:w="http://schemas.openxmlformats.org/wordprocessingml/2006/main">
        <w:pStyle w:val="30"/>
        <w:tabs>
          <w:tab w:val="right" w:leader="dot" w:pos="9350"/>
        </w:tabs>
        <w:rPr>
          <w:noProof/>
        </w:rPr>
      </w:pPr>
      <w:hyperlink xmlns:w="http://schemas.openxmlformats.org/wordprocessingml/2006/main" w:anchor="_Toc213789678" w:history="1">
        <w:r xmlns:w="http://schemas.openxmlformats.org/wordprocessingml/2006/main" w:rsidRPr="00DE679B">
          <w:rPr>
            <w:rStyle w:val="ac"/>
            <w:rFonts w:ascii="Calibri" w:eastAsia="Google Sans" w:hAnsi="Calibri" w:cs="Calibri"/>
            <w:noProof/>
          </w:rPr>
          <w:t xml:space="preserve">Structural Materials and Engineering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_Toc213789678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78"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1D7C1FD7" w14:textId="7DBA3FE4" w:rsidR="006865DE" w:rsidRDefault="006865DE">
      <w:pPr xmlns:w="http://schemas.openxmlformats.org/wordprocessingml/2006/main">
        <w:pStyle w:val="20"/>
        <w:tabs>
          <w:tab w:val="right" w:leader="dot" w:pos="9350"/>
        </w:tabs>
        <w:rPr>
          <w:noProof/>
        </w:rPr>
      </w:pPr>
      <w:hyperlink xmlns:w="http://schemas.openxmlformats.org/wordprocessingml/2006/main" w:anchor="_Toc213789679" w:history="1">
        <w:r xmlns:w="http://schemas.openxmlformats.org/wordprocessingml/2006/main" w:rsidRPr="00DE679B">
          <w:rPr>
            <w:rStyle w:val="ac"/>
            <w:rFonts w:ascii="Calibri" w:eastAsia="Google Sans" w:hAnsi="Calibri" w:cs="Calibri"/>
            <w:noProof/>
          </w:rPr>
          <w:t xml:space="preserve">SECTION 4. SUMMARY AND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_Toc213789679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679"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5B122516" w14:textId="3DDE42BD" w:rsidR="006865DE" w:rsidRDefault="006865DE" w:rsidP="00E12A80">
      <w:pPr>
        <w:pStyle w:val="2"/>
        <w:spacing w:before="0" w:after="120" w:line="275" w:lineRule="auto"/>
        <w:jc w:val="both"/>
        <w:rPr>
          <w:rFonts w:ascii="Calibri" w:eastAsia="Google Sans" w:hAnsi="Calibri" w:cs="Calibri"/>
          <w:color w:val="1B1C1D"/>
          <w:lang w:val="ru-RU"/>
        </w:rPr>
      </w:pPr>
      <w:r>
        <w:rPr>
          <w:rFonts w:ascii="Calibri" w:eastAsia="Google Sans" w:hAnsi="Calibri" w:cs="Calibri"/>
          <w:color w:val="1B1C1D"/>
          <w:lang w:val="ru-RU"/>
        </w:rPr>
        <w:fldChar w:fldCharType="end"/>
      </w:r>
    </w:p>
    <w:p w14:paraId="219A6C79" w14:textId="77777777" w:rsidR="006865DE" w:rsidRPr="006865DE" w:rsidRDefault="006865DE" w:rsidP="006865DE">
      <w:pPr>
        <w:rPr>
          <w:lang w:val="ru-RU"/>
        </w:rPr>
      </w:pPr>
    </w:p>
    <w:p w14:paraId="5125E961" w14:textId="161FBFEA" w:rsidR="00E12A80" w:rsidRPr="00E12A80" w:rsidRDefault="00000000" w:rsidP="00E12A80">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2" w:name="_Toc213789653"/>
      <w:r xmlns:w="http://schemas.openxmlformats.org/wordprocessingml/2006/main" w:rsidRPr="00E12A80">
        <w:rPr>
          <w:rFonts w:ascii="Calibri" w:eastAsia="Google Sans" w:hAnsi="Calibri" w:cs="Calibri"/>
          <w:color w:val="1B1C1D"/>
        </w:rPr>
        <w:t xml:space="preserve">INTRODUCTION: CONTEXT OF THE INITIAL REPORT AND THE OBJECTIVES OF ACTI</w:t>
      </w:r>
      <w:bookmarkEnd xmlns:w="http://schemas.openxmlformats.org/wordprocessingml/2006/main" w:id="2"/>
    </w:p>
    <w:p w14:paraId="0E10A95D"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This white paper is a translation and detailed analysis of document INL/RPT-24-76467, entitled “Perspectives on Potential Advanced Construction Technologies for Nuclear Energy,” published in January 2024.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The document was prepared by staff at Idaho National Laboratory (INL) and the National Reactor Innovation Center (NRIC), including Brad Tomer, Svetlana Lawrence, Allison Ray, Sam Reiss, Philip Schoonover II, and Peter Suderhoud. </w:t>
      </w:r>
      <w:r xmlns:w="http://schemas.openxmlformats.org/wordprocessingml/2006/main" w:rsidRPr="00E12A80">
        <w:rPr>
          <w:rFonts w:ascii="Calibri" w:eastAsia="Google Sans Text" w:hAnsi="Calibri" w:cs="Calibri"/>
          <w:color w:val="444746"/>
          <w:sz w:val="24"/>
          <w:szCs w:val="24"/>
          <w:vertAlign w:val="superscript"/>
        </w:rPr>
        <w:t xml:space="preserve">1</w:t>
      </w:r>
    </w:p>
    <w:p w14:paraId="5A703A3D"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3" w:name="_Toc213789654"/>
      <w:r xmlns:w="http://schemas.openxmlformats.org/wordprocessingml/2006/main" w:rsidRPr="00E12A80">
        <w:rPr>
          <w:rFonts w:ascii="Calibri" w:eastAsia="Google Sans" w:hAnsi="Calibri" w:cs="Calibri"/>
          <w:color w:val="1B1C1D"/>
        </w:rPr>
        <w:t xml:space="preserve">Economic Drivers and the Key Issue of Nuclear Deployment</w:t>
      </w:r>
      <w:bookmarkEnd xmlns:w="http://schemas.openxmlformats.org/wordprocessingml/2006/main" w:id="3"/>
    </w:p>
    <w:p w14:paraId="2F70E8EE" w14:textId="303E2077"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The development of advanced reactor technologies has attracted significant financial support, stimulating innovation in the nuclear energy sector. Next-generation reactors are designed with improved passive safety systems and the potential for cost reduction.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However, their commercial success is directly dependent on addressing key economic challenges associated with construction.</w:t>
      </w:r>
    </w:p>
    <w:p w14:paraId="19A4C004" w14:textId="77777777"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Economic assessments in nuclear power consistently point to construction costs and schedule risk as the primary drivers of overall deployment costs.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Historically, nuclear power infrastructure projects have experienced average cost overruns of up to 120%, while research shows that only 0.5% of megaprojects are completed on time, within budget, and with expected stakeholder benefits.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5A59EE67"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Traditionally, vital elements of nuclear power deployment, including civil/structural design, project complexity, and automation, have been either underestimated or delayed in development cycles. Furthermore, the nuclear industry's collective experience in implementing large construction projects has diminished over the past several decades due to the low rate of new nuclear power plant construction. </w:t>
      </w:r>
      <w:r xmlns:w="http://schemas.openxmlformats.org/wordprocessingml/2006/main" w:rsidRPr="00E12A80">
        <w:rPr>
          <w:rFonts w:ascii="Calibri" w:eastAsia="Google Sans Text" w:hAnsi="Calibri" w:cs="Calibri"/>
          <w:color w:val="444746"/>
          <w:sz w:val="24"/>
          <w:szCs w:val="24"/>
          <w:vertAlign w:val="superscript"/>
        </w:rPr>
        <w:t xml:space="preserve">1</w:t>
      </w:r>
    </w:p>
    <w:p w14:paraId="0E6B39D1"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4" w:name="_Toc213789655"/>
      <w:r xmlns:w="http://schemas.openxmlformats.org/wordprocessingml/2006/main" w:rsidRPr="00E12A80">
        <w:rPr>
          <w:rFonts w:ascii="Calibri" w:eastAsia="Google Sans" w:hAnsi="Calibri" w:cs="Calibri"/>
          <w:color w:val="1B1C1D"/>
        </w:rPr>
        <w:lastRenderedPageBreak xmlns:w="http://schemas.openxmlformats.org/wordprocessingml/2006/main"/>
      </w:r>
      <w:r xmlns:w="http://schemas.openxmlformats.org/wordprocessingml/2006/main" w:rsidRPr="00E12A80">
        <w:rPr>
          <w:rFonts w:ascii="Calibri" w:eastAsia="Google Sans" w:hAnsi="Calibri" w:cs="Calibri"/>
          <w:color w:val="1B1C1D"/>
        </w:rPr>
        <w:t xml:space="preserve">The Role of the ACTI Initiative</w:t>
      </w:r>
      <w:bookmarkEnd xmlns:w="http://schemas.openxmlformats.org/wordprocessingml/2006/main" w:id="4"/>
    </w:p>
    <w:p w14:paraId="28C8C7B6" w14:textId="471BBE95"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To address these challenges, the National Reactor Innovation Centre (NRIC) launched the Advanced Construction Technology Initiative (ACTI). ACTI aims to reduce the cost overruns and schedule delays that have plagued nuclear construction projects.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By facilitating the development and implementation of advanced construction technologies and approaches through partnerships, NRIC's initiative aims to deliver dramatic benefits in the construction of advanced nuclear power facilities.</w:t>
      </w:r>
    </w:p>
    <w:p w14:paraId="04DAB611"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ACTI's key goal is to transform the cost of building, operating, and deploying nuclear power, enabling it to make a significant contribution to the energy systems of the future. This transformation is essential to increasing the confidence of investors, planners, policymakers, and, ultimately, consumers in the ability of nuclear power to meet future needs.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ACTI projects address regulatory requirements for commercial nuclear applications and develop strategies to build regulatory expertise in reviewing new technologies.</w:t>
      </w:r>
    </w:p>
    <w:p w14:paraId="18F9A7A6" w14:textId="77777777" w:rsidR="00E12A80" w:rsidRPr="00E12A80" w:rsidRDefault="00000000" w:rsidP="00E12A80">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5" w:name="_Toc213789656"/>
      <w:r xmlns:w="http://schemas.openxmlformats.org/wordprocessingml/2006/main" w:rsidRPr="00E12A80">
        <w:rPr>
          <w:rFonts w:ascii="Calibri" w:eastAsia="Google Sans" w:hAnsi="Calibri" w:cs="Calibri"/>
          <w:color w:val="1B1C1D"/>
        </w:rPr>
        <w:t xml:space="preserve">SECTION 1. ACTI'S CURRENT EFFORTS AND THE GE-HITACHI NUCLEAR ENERGY (GEH) PROJECT</w:t>
      </w:r>
      <w:bookmarkEnd xmlns:w="http://schemas.openxmlformats.org/wordprocessingml/2006/main" w:id="5"/>
    </w:p>
    <w:p w14:paraId="4EAF2783" w14:textId="103D412A"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6" w:name="_Toc213789657"/>
      <w:r xmlns:w="http://schemas.openxmlformats.org/wordprocessingml/2006/main" w:rsidRPr="00E12A80">
        <w:rPr>
          <w:rFonts w:ascii="Calibri" w:eastAsia="Google Sans" w:hAnsi="Calibri" w:cs="Calibri"/>
          <w:color w:val="1B1C1D"/>
        </w:rPr>
        <w:t xml:space="preserve">Partnership Overview and Stated Objectives</w:t>
      </w:r>
      <w:bookmarkEnd xmlns:w="http://schemas.openxmlformats.org/wordprocessingml/2006/main" w:id="6"/>
    </w:p>
    <w:p w14:paraId="739F52CD" w14:textId="4A7D944D"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In 2021, NRIC launched its first project under ACTI, awarding a multi-year, co-financed project to GE-Hitachi Nuclear Energy (GEH) and other key stakeholders.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The primary objective of this public-private partnership is to demonstrate a range of technologies that, together, can reduce new reactor construction costs by more than </w:t>
      </w:r>
      <w:r xmlns:w="http://schemas.openxmlformats.org/wordprocessingml/2006/main" w:rsidRPr="00E12A80">
        <w:rPr>
          <w:rFonts w:ascii="Calibri" w:eastAsia="Google Sans Text" w:hAnsi="Calibri" w:cs="Calibri"/>
          <w:b/>
          <w:color w:val="1B1C1D"/>
        </w:rPr>
        <w:t xml:space="preserve">10% </w:t>
      </w:r>
      <w:r xmlns:w="http://schemas.openxmlformats.org/wordprocessingml/2006/main" w:rsidRPr="00E12A80">
        <w:rPr>
          <w:rFonts w:ascii="Calibri" w:eastAsia="Google Sans Text" w:hAnsi="Calibri" w:cs="Calibri"/>
          <w:color w:val="1B1C1D"/>
        </w:rPr>
        <w:t xml:space="preserve">and significantly reduce schedule risks and uncertainties.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78D5B79F"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This work focuses on three key technologies: vertical shaft construction, modular steel-reinforced concrete wall systems, and monitoring using digital twins.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1DD52209"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7" w:name="_Toc213789658"/>
      <w:r xmlns:w="http://schemas.openxmlformats.org/wordprocessingml/2006/main" w:rsidRPr="00E12A80">
        <w:rPr>
          <w:rFonts w:ascii="Calibri" w:eastAsia="Google Sans" w:hAnsi="Calibri" w:cs="Calibri"/>
          <w:color w:val="1B1C1D"/>
        </w:rPr>
        <w:t xml:space="preserve">Vertical Shaft Construction</w:t>
      </w:r>
      <w:bookmarkEnd xmlns:w="http://schemas.openxmlformats.org/wordprocessingml/2006/main" w:id="7"/>
    </w:p>
    <w:p w14:paraId="5597775F" w14:textId="39F241DA"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Vertical shaft construction draws on best practices from tunneling and other industries to reduce excavation and the need for engineered backfill after construction.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For a typical nuclear facility requiring the excavation of one million cubic yards of earth, this method has the potential to save up to </w:t>
      </w:r>
      <w:r xmlns:w="http://schemas.openxmlformats.org/wordprocessingml/2006/main" w:rsidRPr="00E12A80">
        <w:rPr>
          <w:rFonts w:ascii="Calibri" w:eastAsia="Google Sans Text" w:hAnsi="Calibri" w:cs="Calibri"/>
          <w:b/>
          <w:color w:val="1B1C1D"/>
        </w:rPr>
        <w:t xml:space="preserve">$50 million </w:t>
      </w:r>
      <w:r xmlns:w="http://schemas.openxmlformats.org/wordprocessingml/2006/main" w:rsidRPr="00E12A80">
        <w:rPr>
          <w:rFonts w:ascii="Calibri" w:eastAsia="Google Sans Text" w:hAnsi="Calibri" w:cs="Calibri"/>
          <w:color w:val="1B1C1D"/>
        </w:rPr>
        <w:t xml:space="preserve">in project costs and significantly reduce the construction schedule. </w:t>
      </w:r>
      <w:r xmlns:w="http://schemas.openxmlformats.org/wordprocessingml/2006/main" w:rsidRPr="00E12A80">
        <w:rPr>
          <w:rFonts w:ascii="Calibri" w:eastAsia="Google Sans Text" w:hAnsi="Calibri" w:cs="Calibri"/>
          <w:color w:val="444746"/>
          <w:sz w:val="24"/>
          <w:szCs w:val="24"/>
          <w:vertAlign w:val="superscript"/>
        </w:rPr>
        <w:t xml:space="preserve">1</w:t>
      </w:r>
    </w:p>
    <w:p w14:paraId="2E03EAF1"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lastRenderedPageBreak xmlns:w="http://schemas.openxmlformats.org/wordprocessingml/2006/main"/>
      </w:r>
      <w:r xmlns:w="http://schemas.openxmlformats.org/wordprocessingml/2006/main" w:rsidRPr="00E12A80">
        <w:rPr>
          <w:rFonts w:ascii="Calibri" w:eastAsia="Google Sans Text" w:hAnsi="Calibri" w:cs="Calibri"/>
          <w:color w:val="1B1C1D"/>
        </w:rPr>
        <w:t xml:space="preserve">Vertical shaft construction is particularly relevant for advanced nuclear reactors, as many of their designs involve underground installation to achieve their inherent passive safety and physical security characteristics.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59A6B70B"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8" w:name="_Toc213789659"/>
      <w:r xmlns:w="http://schemas.openxmlformats.org/wordprocessingml/2006/main" w:rsidRPr="00E12A80">
        <w:rPr>
          <w:rFonts w:ascii="Calibri" w:eastAsia="Google Sans" w:hAnsi="Calibri" w:cs="Calibri"/>
          <w:color w:val="1B1C1D"/>
        </w:rPr>
        <w:t xml:space="preserve">Modular Steel-Concrete Composite Walls</w:t>
      </w:r>
      <w:bookmarkEnd xmlns:w="http://schemas.openxmlformats.org/wordprocessingml/2006/main" w:id="8"/>
    </w:p>
    <w:p w14:paraId="02C048AA" w14:textId="6758EDC6"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Several companies are exploring modular steel-concrete composites as a potential option for constructing major structural components of nuclear facilities, including containment structures.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These modular wall systems offer significant advantages over traditional steel-composite methods, including a significant reduction in the amount of labor required on-site. </w:t>
      </w:r>
      <w:r xmlns:w="http://schemas.openxmlformats.org/wordprocessingml/2006/main" w:rsidRPr="00E12A80">
        <w:rPr>
          <w:rFonts w:ascii="Calibri" w:eastAsia="Google Sans Text" w:hAnsi="Calibri" w:cs="Calibri"/>
          <w:color w:val="444746"/>
          <w:sz w:val="24"/>
          <w:szCs w:val="24"/>
          <w:vertAlign w:val="superscript"/>
        </w:rPr>
        <w:t xml:space="preserve">1</w:t>
      </w:r>
    </w:p>
    <w:p w14:paraId="1BF7AB21"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Steel casings can be quickly fabricated in factories while excavation is underway and then shipped to site for expedited installation. This allows developers to significantly compress schedules by initiating wall construction concurrently with excavation.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Furthermore, because wall frames are manufactured in a controlled environment, these systems have the potential to dramatically improve construction quality and significantly reduce the amount of work performed on site. </w:t>
      </w:r>
      <w:r xmlns:w="http://schemas.openxmlformats.org/wordprocessingml/2006/main" w:rsidRPr="00E12A80">
        <w:rPr>
          <w:rFonts w:ascii="Calibri" w:eastAsia="Google Sans Text" w:hAnsi="Calibri" w:cs="Calibri"/>
          <w:color w:val="444746"/>
          <w:sz w:val="24"/>
          <w:szCs w:val="24"/>
          <w:vertAlign w:val="superscript"/>
        </w:rPr>
        <w:t xml:space="preserve">1</w:t>
      </w:r>
    </w:p>
    <w:p w14:paraId="71F0A3F4"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9" w:name="_Toc213789660"/>
      <w:r xmlns:w="http://schemas.openxmlformats.org/wordprocessingml/2006/main" w:rsidRPr="00E12A80">
        <w:rPr>
          <w:rFonts w:ascii="Calibri" w:eastAsia="Google Sans" w:hAnsi="Calibri" w:cs="Calibri"/>
          <w:color w:val="1B1C1D"/>
        </w:rPr>
        <w:t xml:space="preserve">Process Optimization Analysis: Transition from SteelBricks™ to DPSC</w:t>
      </w:r>
      <w:bookmarkEnd xmlns:w="http://schemas.openxmlformats.org/wordprocessingml/2006/main" w:id="9"/>
    </w:p>
    <w:p w14:paraId="4340D8FD" w14:textId="076CBF39"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The ACTI project initially utilized a steel-reinforced concrete composite wall system called SteelBricks™.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However, as the project progressed, GEH identified several issues related to the construction of SteelBricks™ that could have led to cost overruns and delays during the demonstration phase. </w:t>
      </w:r>
      <w:r xmlns:w="http://schemas.openxmlformats.org/wordprocessingml/2006/main" w:rsidRPr="00E12A80">
        <w:rPr>
          <w:rFonts w:ascii="Calibri" w:eastAsia="Google Sans Text" w:hAnsi="Calibri" w:cs="Calibri"/>
          <w:color w:val="444746"/>
          <w:sz w:val="24"/>
          <w:szCs w:val="24"/>
          <w:vertAlign w:val="superscript"/>
        </w:rPr>
        <w:t xml:space="preserve">1</w:t>
      </w:r>
    </w:p>
    <w:p w14:paraId="29D14425" w14:textId="77777777"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The main problem with SteelBricks™ was that it required a significant amount of </w:t>
      </w:r>
      <w:r xmlns:w="http://schemas.openxmlformats.org/wordprocessingml/2006/main" w:rsidRPr="00E12A80">
        <w:rPr>
          <w:rFonts w:ascii="Calibri" w:eastAsia="Google Sans Text" w:hAnsi="Calibri" w:cs="Calibri"/>
          <w:b/>
          <w:color w:val="1B1C1D"/>
        </w:rPr>
        <w:t xml:space="preserve">full penetration welding to join the individual "bricks" </w:t>
      </w:r>
      <w:r xmlns:w="http://schemas.openxmlformats.org/wordprocessingml/2006/main" w:rsidRPr="00E12A80">
        <w:rPr>
          <w:rFonts w:ascii="Calibri" w:eastAsia="Google Sans Text" w:hAnsi="Calibri" w:cs="Calibri"/>
          <w:color w:val="1B1C1D"/>
        </w:rPr>
        <w:t xml:space="preserve">. </w:t>
      </w:r>
      <w:r xmlns:w="http://schemas.openxmlformats.org/wordprocessingml/2006/main" w:rsidRPr="00E12A80">
        <w:rPr>
          <w:rFonts w:ascii="Calibri" w:eastAsia="Google Sans Text" w:hAnsi="Calibri" w:cs="Calibri"/>
          <w:color w:val="444746"/>
          <w:sz w:val="24"/>
          <w:szCs w:val="24"/>
          <w:vertAlign w:val="superscript"/>
        </w:rPr>
        <w:t xml:space="preserve">1</w:t>
      </w:r>
    </w:p>
    <w:p w14:paraId="10011BCF"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To address these limitations, the integrated project team decided to switch to a Diaphragm Plate Steel Composite (DPSC) for the reactor building wall system. </w:t>
      </w:r>
      <w:r xmlns:w="http://schemas.openxmlformats.org/wordprocessingml/2006/main" w:rsidRPr="00E12A80">
        <w:rPr>
          <w:rFonts w:ascii="Calibri" w:eastAsia="Google Sans Text" w:hAnsi="Calibri" w:cs="Calibri"/>
          <w:color w:val="444746"/>
          <w:sz w:val="24"/>
          <w:szCs w:val="24"/>
          <w:vertAlign w:val="superscript"/>
        </w:rPr>
        <w:t xml:space="preserve">1</w:t>
      </w:r>
    </w:p>
    <w:p w14:paraId="7F87599C" w14:textId="77777777" w:rsidR="00E12A80" w:rsidRPr="00E12A80" w:rsidRDefault="00000000" w:rsidP="00E12A80">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E12A80">
        <w:rPr>
          <w:rFonts w:ascii="Calibri" w:eastAsia="Google Sans" w:hAnsi="Calibri" w:cs="Calibri"/>
          <w:color w:val="1B1C1D"/>
        </w:rPr>
        <w:t xml:space="preserve">Benefits of the DPSC System and Regulatory Optimization</w:t>
      </w:r>
    </w:p>
    <w:p w14:paraId="452E8B47" w14:textId="159490E5"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The DPSC system consists of two continuous plates connected by diaphragm plates. Unlike the full-penetration welding used in SteelBricks™, in DPSC the diaphragm plate is welded to the face plate using </w:t>
      </w:r>
      <w:r xmlns:w="http://schemas.openxmlformats.org/wordprocessingml/2006/main" w:rsidRPr="00E12A80">
        <w:rPr>
          <w:rFonts w:ascii="Calibri" w:eastAsia="Google Sans Text" w:hAnsi="Calibri" w:cs="Calibri"/>
          <w:b/>
          <w:color w:val="1B1C1D"/>
        </w:rPr>
        <w:t xml:space="preserve">fillet welds </w:t>
      </w:r>
      <w:r xmlns:w="http://schemas.openxmlformats.org/wordprocessingml/2006/main" w:rsidRPr="00E12A80">
        <w:rPr>
          <w:rFonts w:ascii="Calibri" w:eastAsia="Google Sans Text" w:hAnsi="Calibri" w:cs="Calibri"/>
          <w:color w:val="1B1C1D"/>
        </w:rPr>
        <w:t xml:space="preserve">.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The fillet weld is designed to provide the required load-bearing capacity of the plates, comparable to the strength achieved with full-penetration welding. </w:t>
      </w:r>
      <w:r xmlns:w="http://schemas.openxmlformats.org/wordprocessingml/2006/main" w:rsidRPr="00E12A80">
        <w:rPr>
          <w:rFonts w:ascii="Calibri" w:eastAsia="Google Sans Text" w:hAnsi="Calibri" w:cs="Calibri"/>
          <w:color w:val="444746"/>
          <w:sz w:val="24"/>
          <w:szCs w:val="24"/>
          <w:vertAlign w:val="superscript"/>
        </w:rPr>
        <w:t xml:space="preserve">1</w:t>
      </w:r>
    </w:p>
    <w:p w14:paraId="25A1EF4C" w14:textId="77777777"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A key advantage of DPSC is that the welding and inspection process, especially when using automated robotic manipulators, is significantly simplified </w:t>
      </w:r>
      <w:r xmlns:w="http://schemas.openxmlformats.org/wordprocessingml/2006/main" w:rsidRPr="00E12A80">
        <w:rPr>
          <w:rFonts w:ascii="Calibri" w:eastAsia="Google Sans Text" w:hAnsi="Calibri" w:cs="Calibri"/>
          <w:color w:val="1B1C1D"/>
        </w:rPr>
        <w:lastRenderedPageBreak xmlns:w="http://schemas.openxmlformats.org/wordprocessingml/2006/main"/>
      </w:r>
      <w:r xmlns:w="http://schemas.openxmlformats.org/wordprocessingml/2006/main" w:rsidRPr="00E12A80">
        <w:rPr>
          <w:rFonts w:ascii="Calibri" w:eastAsia="Google Sans Text" w:hAnsi="Calibri" w:cs="Calibri"/>
          <w:color w:val="1B1C1D"/>
        </w:rPr>
        <w:t xml:space="preserve">compared to full-penetration welding. </w:t>
      </w:r>
      <w:r xmlns:w="http://schemas.openxmlformats.org/wordprocessingml/2006/main" w:rsidRPr="00E12A80">
        <w:rPr>
          <w:rFonts w:ascii="Calibri" w:eastAsia="Google Sans Text" w:hAnsi="Calibri" w:cs="Calibri"/>
          <w:color w:val="444746"/>
          <w:sz w:val="24"/>
          <w:szCs w:val="24"/>
          <w:vertAlign w:val="superscript"/>
        </w:rPr>
        <w:t xml:space="preserve">1 Fillet weld inspection in the DPSC system is classified as </w:t>
      </w:r>
      <w:r xmlns:w="http://schemas.openxmlformats.org/wordprocessingml/2006/main" w:rsidRPr="00E12A80">
        <w:rPr>
          <w:rFonts w:ascii="Calibri" w:eastAsia="Google Sans Text" w:hAnsi="Calibri" w:cs="Calibri"/>
          <w:b/>
          <w:color w:val="1B1C1D"/>
        </w:rPr>
        <w:t xml:space="preserve">a Category H </w:t>
      </w:r>
      <w:r xmlns:w="http://schemas.openxmlformats.org/wordprocessingml/2006/main" w:rsidRPr="00E12A80">
        <w:rPr>
          <w:rFonts w:ascii="Calibri" w:eastAsia="Google Sans Text" w:hAnsi="Calibri" w:cs="Calibri"/>
          <w:color w:val="1B1C1D"/>
        </w:rPr>
        <w:t xml:space="preserve">weld </w:t>
      </w:r>
      <w:r xmlns:w="http://schemas.openxmlformats.org/wordprocessingml/2006/main" w:rsidRPr="00E12A80">
        <w:rPr>
          <w:rFonts w:ascii="Calibri" w:eastAsia="Google Sans Text" w:hAnsi="Calibri" w:cs="Calibri"/>
          <w:color w:val="1B1C1D"/>
        </w:rPr>
        <w:t xml:space="preserve">, requiring </w:t>
      </w:r>
      <w:r xmlns:w="http://schemas.openxmlformats.org/wordprocessingml/2006/main" w:rsidRPr="00E12A80">
        <w:rPr>
          <w:rFonts w:ascii="Calibri" w:eastAsia="Google Sans Text" w:hAnsi="Calibri" w:cs="Calibri"/>
          <w:b/>
          <w:color w:val="1B1C1D"/>
        </w:rPr>
        <w:t xml:space="preserve">only visual inspection </w:t>
      </w:r>
      <w:r xmlns:w="http://schemas.openxmlformats.org/wordprocessingml/2006/main" w:rsidRPr="00E12A80">
        <w:rPr>
          <w:rFonts w:ascii="Calibri" w:eastAsia="Google Sans Text" w:hAnsi="Calibri" w:cs="Calibri"/>
          <w:color w:val="1B1C1D"/>
        </w:rPr>
        <w:t xml:space="preserve">. Visual inspection can be accomplished using a camera attached to the robotic welding manipulator, eliminating the need for extensive non-destructive testing (NDE) that was mandatory for SteelBricks™ welds.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This technological optimization demonstrates a critical principle in nuclear construction: innovations that minimize the complexity of quality control and NDE are a direct path to cost reduction and schedule acceleration.</w:t>
      </w:r>
    </w:p>
    <w:p w14:paraId="5065FB8B" w14:textId="77777777"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Summary table of DPSC benefits:</w:t>
      </w: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B964E2" w:rsidRPr="00E12A80" w14:paraId="2ADB49A3"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6FE187"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12A80">
              <w:rPr>
                <w:rFonts w:ascii="Calibri" w:eastAsia="Google Sans Text" w:hAnsi="Calibri" w:cs="Calibri"/>
                <w:b/>
                <w:color w:val="1B1C1D"/>
              </w:rPr>
              <w:t xml:space="preserve">Characteristic</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2BF6AC"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12A80">
              <w:rPr>
                <w:rFonts w:ascii="Calibri" w:eastAsia="Google Sans Text" w:hAnsi="Calibri" w:cs="Calibri"/>
                <w:b/>
                <w:color w:val="1B1C1D"/>
              </w:rPr>
              <w:t xml:space="preserve">SteelBricks™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A2FD45"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12A80">
              <w:rPr>
                <w:rFonts w:ascii="Calibri" w:eastAsia="Google Sans Text" w:hAnsi="Calibri" w:cs="Calibri"/>
                <w:b/>
                <w:color w:val="1B1C1D"/>
              </w:rPr>
              <w:t xml:space="preserve">Diaphragm Plate Steel Composite (DPSC)</w:t>
            </w:r>
          </w:p>
        </w:tc>
      </w:tr>
      <w:tr w:rsidR="00B964E2" w:rsidRPr="00E12A80" w14:paraId="33D8B33B"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A4B893"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12A80">
              <w:rPr>
                <w:rFonts w:ascii="Calibri" w:eastAsia="Google Sans Text" w:hAnsi="Calibri" w:cs="Calibri"/>
                <w:b/>
                <w:color w:val="1B1C1D"/>
              </w:rPr>
              <w:t xml:space="preserve">Welding Type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49A861"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Full penetration welding</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7CD8E4B"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Fillet welds</w:t>
            </w:r>
          </w:p>
        </w:tc>
      </w:tr>
      <w:tr w:rsidR="00B964E2" w:rsidRPr="00E12A80" w14:paraId="7F2273EA"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60AC10"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12A80">
              <w:rPr>
                <w:rFonts w:ascii="Calibri" w:eastAsia="Google Sans Text" w:hAnsi="Calibri" w:cs="Calibri"/>
                <w:b/>
                <w:color w:val="1B1C1D"/>
              </w:rPr>
              <w:t xml:space="preserve">Non-Destructive Testing (NDE)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B59C2E"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Extensive NDE required</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0357DA8"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Visual inspection only (Category H)</w:t>
            </w:r>
          </w:p>
        </w:tc>
      </w:tr>
      <w:tr w:rsidR="00B964E2" w:rsidRPr="00E12A80" w14:paraId="7FC1CAAE"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C5C8B3"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12A80">
              <w:rPr>
                <w:rFonts w:ascii="Calibri" w:eastAsia="Google Sans Text" w:hAnsi="Calibri" w:cs="Calibri"/>
                <w:b/>
                <w:color w:val="1B1C1D"/>
              </w:rPr>
              <w:t xml:space="preserve">Welding Volume/Timeframe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9B15C10"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Significant amount of welding, high risks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258DE8"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Significant reduction in welding volume</w:t>
            </w:r>
          </w:p>
        </w:tc>
      </w:tr>
      <w:tr w:rsidR="00B964E2" w:rsidRPr="00E12A80" w14:paraId="7A36C0C0"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896767"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12A80">
              <w:rPr>
                <w:rFonts w:ascii="Calibri" w:eastAsia="Google Sans Text" w:hAnsi="Calibri" w:cs="Calibri"/>
                <w:b/>
                <w:color w:val="1B1C1D"/>
              </w:rPr>
              <w:t xml:space="preserve">Material Processing</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A50AD5D"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Bending/forming and heat treatment required</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17A58B"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No bending/forming required</w:t>
            </w:r>
          </w:p>
        </w:tc>
      </w:tr>
      <w:tr w:rsidR="00B964E2" w:rsidRPr="00E12A80" w14:paraId="12FF347C"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8D7E3D"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12A80">
              <w:rPr>
                <w:rFonts w:ascii="Calibri" w:eastAsia="Google Sans Text" w:hAnsi="Calibri" w:cs="Calibri"/>
                <w:b/>
                <w:color w:val="1B1C1D"/>
              </w:rPr>
              <w:t xml:space="preserve">Installation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C30A0A2"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Relatively complex</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8F42B8"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Simplified installation (non-rounded walls)</w:t>
            </w:r>
          </w:p>
        </w:tc>
      </w:tr>
      <w:tr w:rsidR="00B964E2" w:rsidRPr="00E12A80" w14:paraId="40CDD17F"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38D2FE5"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12A80">
              <w:rPr>
                <w:rFonts w:ascii="Calibri" w:eastAsia="Google Sans Text" w:hAnsi="Calibri" w:cs="Calibri"/>
                <w:b/>
                <w:color w:val="1B1C1D"/>
              </w:rPr>
              <w:t xml:space="preserve">Industry Experience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734809"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Limited</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9F4959"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Some experience with straight walls (AP1000®)</w:t>
            </w:r>
          </w:p>
        </w:tc>
      </w:tr>
    </w:tbl>
    <w:p w14:paraId="515492EB" w14:textId="77777777" w:rsidR="00E12A80" w:rsidRPr="00E12A80" w:rsidRDefault="00000000" w:rsidP="00E12A80">
      <w:pPr xmlns:w="http://schemas.openxmlformats.org/wordprocessingml/2006/main">
        <w:pBdr>
          <w:top w:val="nil"/>
          <w:left w:val="nil"/>
          <w:bottom w:val="nil"/>
          <w:right w:val="nil"/>
          <w:between w:val="nil"/>
        </w:pBdr>
        <w:spacing w:before="480"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GEH is currently designing and fabricating DPSC test specimens for structural testing at Purdue University to validate the system's performance.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For the Phase 2 demonstration, GEH has proposed building a "minimum viable design" that will demonstrate all key DPSC construction techniques for a cylindrical </w:t>
      </w:r>
      <w:r xmlns:w="http://schemas.openxmlformats.org/wordprocessingml/2006/main" w:rsidRPr="00E12A80">
        <w:rPr>
          <w:rFonts w:ascii="Calibri" w:eastAsia="Google Sans Text" w:hAnsi="Calibri" w:cs="Calibri"/>
          <w:color w:val="1B1C1D"/>
        </w:rPr>
        <w:lastRenderedPageBreak xmlns:w="http://schemas.openxmlformats.org/wordprocessingml/2006/main"/>
      </w:r>
      <w:r xmlns:w="http://schemas.openxmlformats.org/wordprocessingml/2006/main" w:rsidRPr="00E12A80">
        <w:rPr>
          <w:rFonts w:ascii="Calibri" w:eastAsia="Google Sans Text" w:hAnsi="Calibri" w:cs="Calibri"/>
          <w:color w:val="1B1C1D"/>
        </w:rPr>
        <w:t xml:space="preserve">reactor containment vessel. </w:t>
      </w:r>
      <w:r xmlns:w="http://schemas.openxmlformats.org/wordprocessingml/2006/main" w:rsidRPr="00E12A80">
        <w:rPr>
          <w:rFonts w:ascii="Calibri" w:eastAsia="Google Sans Text" w:hAnsi="Calibri" w:cs="Calibri"/>
          <w:color w:val="444746"/>
          <w:sz w:val="24"/>
          <w:szCs w:val="24"/>
          <w:vertAlign w:val="superscript"/>
        </w:rPr>
        <w:t xml:space="preserve">1</w:t>
      </w:r>
    </w:p>
    <w:p w14:paraId="5938C1A8"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0" w:name="_Toc213789661"/>
      <w:r xmlns:w="http://schemas.openxmlformats.org/wordprocessingml/2006/main" w:rsidRPr="00E12A80">
        <w:rPr>
          <w:rFonts w:ascii="Calibri" w:eastAsia="Google Sans" w:hAnsi="Calibri" w:cs="Calibri"/>
          <w:color w:val="1B1C1D"/>
        </w:rPr>
        <w:t xml:space="preserve">Monitoring and Digital Twins in Phase 1</w:t>
      </w:r>
      <w:bookmarkEnd xmlns:w="http://schemas.openxmlformats.org/wordprocessingml/2006/main" w:id="10"/>
    </w:p>
    <w:p w14:paraId="2A6380B1" w14:textId="34952853"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The current ACTI project uses advanced inspection techniques to create a 3D model of the as-built structure. The team then uses embedded sensors, 3D structural and geotechnical models, and software services to create a virtual representation known as a </w:t>
      </w:r>
      <w:r xmlns:w="http://schemas.openxmlformats.org/wordprocessingml/2006/main" w:rsidRPr="00E12A80">
        <w:rPr>
          <w:rFonts w:ascii="Calibri" w:eastAsia="Google Sans Text" w:hAnsi="Calibri" w:cs="Calibri"/>
          <w:color w:val="444746"/>
          <w:sz w:val="24"/>
          <w:szCs w:val="24"/>
          <w:vertAlign w:val="superscript"/>
        </w:rPr>
        <w:t xml:space="preserve">digital </w:t>
      </w:r>
      <w:r xmlns:w="http://schemas.openxmlformats.org/wordprocessingml/2006/main" w:rsidRPr="00E12A80">
        <w:rPr>
          <w:rFonts w:ascii="Calibri" w:eastAsia="Google Sans Text" w:hAnsi="Calibri" w:cs="Calibri"/>
          <w:b/>
          <w:color w:val="1B1C1D"/>
        </w:rPr>
        <w:t xml:space="preserve">twin </w:t>
      </w:r>
      <w:r xmlns:w="http://schemas.openxmlformats.org/wordprocessingml/2006/main" w:rsidRPr="00E12A80">
        <w:rPr>
          <w:rFonts w:ascii="Calibri" w:eastAsia="Google Sans Text" w:hAnsi="Calibri" w:cs="Calibri"/>
          <w:color w:val="1B1C1D"/>
        </w:rPr>
        <w:t xml:space="preserve">.</w:t>
      </w:r>
    </w:p>
    <w:p w14:paraId="1105C724"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444746"/>
          <w:sz w:val="24"/>
          <w:szCs w:val="24"/>
          <w:vertAlign w:val="superscript"/>
        </w:rPr>
        <w:t xml:space="preserve">during </w:t>
      </w:r>
      <w:r xmlns:w="http://schemas.openxmlformats.org/wordprocessingml/2006/main" w:rsidRPr="00E12A80">
        <w:rPr>
          <w:rFonts w:ascii="Calibri" w:eastAsia="Google Sans Text" w:hAnsi="Calibri" w:cs="Calibri"/>
          <w:color w:val="1B1C1D"/>
        </w:rPr>
        <w:t xml:space="preserve">and after construction. This capability helps resolve or anticipate problems before they arise and enables proactive monitoring of the asset throughout its entire lifecycle.</w:t>
      </w:r>
    </w:p>
    <w:p w14:paraId="3E006A7F"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1" w:name="_Toc213789662"/>
      <w:r xmlns:w="http://schemas.openxmlformats.org/wordprocessingml/2006/main" w:rsidRPr="00E12A80">
        <w:rPr>
          <w:rFonts w:ascii="Calibri" w:eastAsia="Google Sans" w:hAnsi="Calibri" w:cs="Calibri"/>
          <w:color w:val="1B1C1D"/>
        </w:rPr>
        <w:t xml:space="preserve">Development of Industrial Potential</w:t>
      </w:r>
      <w:bookmarkEnd xmlns:w="http://schemas.openxmlformats.org/wordprocessingml/2006/main" w:id="11"/>
    </w:p>
    <w:p w14:paraId="09E4711D" w14:textId="25B5796F"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The ACTI project with GEH brings strategic benefits to the entire nuclear industry as it has the potential to be used by numerous US companies developing small modular reactors (SMRs) and advanced reactors.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41949895"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The project promotes the development and establishment of a mature supply chain for the fabrication of nuclear components/structures, as well as the training of a skilled workforce proficient in new construction, welding, and fabrication techniques.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Thus, ACTI serves not only to demonstrate technologies but also to restore lost industrial expertise. Lessons learned from this project cover the supply chain, welding, fabrication, and testing of key safety components, and also enable more accurate planning of new nuclear power plant construction schedules.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488DB825" w14:textId="77777777" w:rsidR="00E12A80" w:rsidRPr="00E12A80" w:rsidRDefault="00000000" w:rsidP="00E12A80">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2" w:name="_Toc213789663"/>
      <w:r xmlns:w="http://schemas.openxmlformats.org/wordprocessingml/2006/main" w:rsidRPr="00E12A80">
        <w:rPr>
          <w:rFonts w:ascii="Calibri" w:eastAsia="Google Sans" w:hAnsi="Calibri" w:cs="Calibri"/>
          <w:color w:val="1B1C1D"/>
        </w:rPr>
        <w:t xml:space="preserve">SECTION 2. ACTI'S PROMISING DIRECTIONS: SEVEN R&amp;D PRIORITIES</w:t>
      </w:r>
      <w:bookmarkEnd xmlns:w="http://schemas.openxmlformats.org/wordprocessingml/2006/main" w:id="12"/>
    </w:p>
    <w:p w14:paraId="0E6B679B"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While the current GEH project is a significant step forward, NRIC emphasizes that it is only the beginning of a much larger effort. To ensure nuclear energy is economically competitive with other forms of energy, seven key areas have been identified requiring attention, further development, and demonstration </w:t>
      </w:r>
      <w:r xmlns:w="http://schemas.openxmlformats.org/wordprocessingml/2006/main" w:rsidRPr="00E12A80">
        <w:rPr>
          <w:rFonts w:ascii="Calibri" w:eastAsia="Google Sans Text" w:hAnsi="Calibri" w:cs="Calibri"/>
          <w:color w:val="444746"/>
          <w:sz w:val="24"/>
          <w:szCs w:val="24"/>
          <w:vertAlign w:val="superscript"/>
        </w:rPr>
        <w:t xml:space="preserve">.</w:t>
      </w:r>
    </w:p>
    <w:p w14:paraId="411B7BD5"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3" w:name="_Toc213789664"/>
      <w:r xmlns:w="http://schemas.openxmlformats.org/wordprocessingml/2006/main" w:rsidRPr="00E12A80">
        <w:rPr>
          <w:rFonts w:ascii="Calibri" w:eastAsia="Google Sans" w:hAnsi="Calibri" w:cs="Calibri"/>
          <w:color w:val="1B1C1D"/>
        </w:rPr>
        <w:t xml:space="preserve">Topic #1: Risk-Informed Regulation for Advanced Nuclear Facilities</w:t>
      </w:r>
      <w:bookmarkEnd xmlns:w="http://schemas.openxmlformats.org/wordprocessingml/2006/main" w:id="13"/>
    </w:p>
    <w:p w14:paraId="644F420F" w14:textId="49724DB2"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Advanced reactors exhibit significant differences in fuel characteristics, safety systems , and operating conditions compared to traditional light-water reactors (LWRs </w:t>
      </w:r>
      <w:r xmlns:w="http://schemas.openxmlformats.org/wordprocessingml/2006/main" w:rsidRPr="00E12A80">
        <w:rPr>
          <w:rFonts w:ascii="Calibri" w:eastAsia="Google Sans Text" w:hAnsi="Calibri" w:cs="Calibri"/>
          <w:color w:val="1B1C1D"/>
        </w:rPr>
        <w:lastRenderedPageBreak xmlns:w="http://schemas.openxmlformats.org/wordprocessingml/2006/main"/>
      </w:r>
      <w:r xmlns:w="http://schemas.openxmlformats.org/wordprocessingml/2006/main" w:rsidRPr="00E12A80">
        <w:rPr>
          <w:rFonts w:ascii="Calibri" w:eastAsia="Google Sans Text" w:hAnsi="Calibri" w:cs="Calibri"/>
          <w:color w:val="444746"/>
          <w:sz w:val="24"/>
          <w:szCs w:val="24"/>
          <w:vertAlign w:val="superscript"/>
        </w:rPr>
        <w:t xml:space="preserve">) </w:t>
      </w:r>
      <w:r xmlns:w="http://schemas.openxmlformats.org/wordprocessingml/2006/main" w:rsidRPr="00E12A80">
        <w:rPr>
          <w:rFonts w:ascii="Calibri" w:eastAsia="Google Sans Text" w:hAnsi="Calibri" w:cs="Calibri"/>
          <w:color w:val="1B1C1D"/>
        </w:rPr>
        <w:t xml:space="preserve">. Traditional LWRs require extremely robust containment structures to withstand internal pressures, aircraft impacts, and seismic forces, resulting in significant civil/structural costs.</w:t>
      </w:r>
    </w:p>
    <w:p w14:paraId="4FA62DD0" w14:textId="77777777"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Non-LWR reactor designs mitigate many of these risks through their innovative or intrinsic features, such as operating at lower pressures, using advanced TRISO fuel (which acts as a barrier to radionuclides), or compact size, often allowing for underground installation. </w:t>
      </w:r>
      <w:r xmlns:w="http://schemas.openxmlformats.org/wordprocessingml/2006/main" w:rsidRPr="00E12A80">
        <w:rPr>
          <w:rFonts w:ascii="Calibri" w:eastAsia="Google Sans Text" w:hAnsi="Calibri" w:cs="Calibri"/>
          <w:color w:val="444746"/>
          <w:sz w:val="24"/>
          <w:szCs w:val="24"/>
          <w:vertAlign w:val="superscript"/>
        </w:rPr>
        <w:t xml:space="preserve">1</w:t>
      </w:r>
    </w:p>
    <w:p w14:paraId="4C52A184"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Although civil/structural safety-related systems must meet stringent nuclear quality assurance (NQA) standards, significant savings can be achieved by moving to risk-informed and performance-based regulatory approaches rather than traditional prescriptive requirements.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5BEB14EF" w14:textId="77777777" w:rsidR="00E12A80" w:rsidRPr="00E12A80" w:rsidRDefault="00000000" w:rsidP="00E12A80">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E12A80">
        <w:rPr>
          <w:rFonts w:ascii="Calibri" w:eastAsia="Google Sans" w:hAnsi="Calibri" w:cs="Calibri"/>
          <w:color w:val="1B1C1D"/>
        </w:rPr>
        <w:t xml:space="preserve">NQA-1 Barriers</w:t>
      </w:r>
    </w:p>
    <w:p w14:paraId="13FAAD65" w14:textId="190B2730"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Current NQA requirements significantly increase the cost of civil construction, estimated to be approximately </w:t>
      </w:r>
      <w:r xmlns:w="http://schemas.openxmlformats.org/wordprocessingml/2006/main" w:rsidRPr="00E12A80">
        <w:rPr>
          <w:rFonts w:ascii="Calibri" w:eastAsia="Google Sans Text" w:hAnsi="Calibri" w:cs="Calibri"/>
          <w:b/>
          <w:color w:val="1B1C1D"/>
        </w:rPr>
        <w:t xml:space="preserve">double </w:t>
      </w:r>
      <w:r xmlns:w="http://schemas.openxmlformats.org/wordprocessingml/2006/main" w:rsidRPr="00E12A80">
        <w:rPr>
          <w:rFonts w:ascii="Calibri" w:eastAsia="Google Sans Text" w:hAnsi="Calibri" w:cs="Calibri"/>
          <w:color w:val="1B1C1D"/>
        </w:rPr>
        <w:t xml:space="preserve">. Nearly 75% of this NQA-induced increase stems from the need to use expensive materials that meet the NQA-1 standard, such as specialized steel and concrete.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Additionally, NQA requires rigorous inspections, testing, and documentation, resulting in extended construction schedules and significantly higher labor costs compared to non-nuclear projects.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5A278446"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Because advanced reactors inherently mitigate most safety concerns while still being subject to the same stringent regulatory criteria as their predecessors, this often leads to unnecessary overdesign and unnecessary application of NQA-1 requirements. Given that the greatest risk to the deployment of new nuclear reactors is cost, not safety, further investment in the development of a regulatory framework tailored to the specifics of advanced reactors (TI-RIPB) is imperative </w:t>
      </w:r>
      <w:r xmlns:w="http://schemas.openxmlformats.org/wordprocessingml/2006/main" w:rsidRPr="00E12A80">
        <w:rPr>
          <w:rFonts w:ascii="Calibri" w:eastAsia="Google Sans Text" w:hAnsi="Calibri" w:cs="Calibri"/>
          <w:color w:val="444746"/>
          <w:sz w:val="24"/>
          <w:szCs w:val="24"/>
          <w:vertAlign w:val="superscript"/>
        </w:rPr>
        <w:t xml:space="preserve">.</w:t>
      </w:r>
    </w:p>
    <w:p w14:paraId="5CFBD075" w14:textId="77777777" w:rsidR="00E12A80" w:rsidRPr="00E12A80" w:rsidRDefault="00000000" w:rsidP="00E12A80">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E12A80">
        <w:rPr>
          <w:rFonts w:ascii="Calibri" w:eastAsia="Google Sans" w:hAnsi="Calibri" w:cs="Calibri"/>
          <w:color w:val="1B1C1D"/>
        </w:rPr>
        <w:t xml:space="preserve">Directions of Action:</w:t>
      </w:r>
    </w:p>
    <w:p w14:paraId="3B04663C" w14:textId="390A58C2" w:rsidR="00B964E2" w:rsidRPr="00E12A80" w:rsidRDefault="00000000" w:rsidP="00E12A80">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E12A80">
        <w:rPr>
          <w:rFonts w:ascii="Calibri" w:eastAsia="Google Sans Text" w:hAnsi="Calibri" w:cs="Calibri"/>
          <w:color w:val="1B1C1D"/>
        </w:rPr>
        <w:t xml:space="preserve">Develop a regulatory and technical framework that uses risk-informed and performance-based approaches to define requirements for civil structures based on their functions, rather than solely on the designation “safety-related”. </w:t>
      </w:r>
      <w:r xmlns:w="http://schemas.openxmlformats.org/wordprocessingml/2006/main" w:rsidRPr="00E12A80">
        <w:rPr>
          <w:rFonts w:ascii="Calibri" w:eastAsia="Google Sans Text" w:hAnsi="Calibri" w:cs="Calibri"/>
          <w:color w:val="444746"/>
          <w:sz w:val="24"/>
          <w:szCs w:val="24"/>
          <w:vertAlign w:val="superscript"/>
        </w:rPr>
        <w:t xml:space="preserve">1</w:t>
      </w:r>
    </w:p>
    <w:p w14:paraId="32D2E2C1" w14:textId="77777777" w:rsidR="00B964E2" w:rsidRPr="00E12A80" w:rsidRDefault="00000000" w:rsidP="00E12A80">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E12A80">
        <w:rPr>
          <w:rFonts w:ascii="Calibri" w:eastAsia="Google Sans Text" w:hAnsi="Calibri" w:cs="Calibri"/>
          <w:color w:val="1B1C1D"/>
        </w:rPr>
        <w:t xml:space="preserve">Generating sufficient data through modeling, experimentation, and validation to risk-inform the application of QA requirements.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5F51C4E7" w14:textId="77777777" w:rsidR="00B964E2" w:rsidRPr="00E12A80" w:rsidRDefault="00000000" w:rsidP="00E12A80">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E12A80">
        <w:rPr>
          <w:rFonts w:ascii="Calibri" w:eastAsia="Google Sans Text" w:hAnsi="Calibri" w:cs="Calibri"/>
          <w:color w:val="1B1C1D"/>
        </w:rPr>
        <w:t xml:space="preserve">Establishment of new concrete standards allowing for </w:t>
      </w:r>
      <w:r xmlns:w="http://schemas.openxmlformats.org/wordprocessingml/2006/main" w:rsidRPr="00E12A80">
        <w:rPr>
          <w:rFonts w:ascii="Calibri" w:eastAsia="Google Sans Text" w:hAnsi="Calibri" w:cs="Calibri"/>
          <w:b/>
          <w:color w:val="1B1C1D"/>
        </w:rPr>
        <w:t xml:space="preserve">a graded approach </w:t>
      </w:r>
      <w:r xmlns:w="http://schemas.openxmlformats.org/wordprocessingml/2006/main" w:rsidRPr="00E12A80">
        <w:rPr>
          <w:rFonts w:ascii="Calibri" w:eastAsia="Google Sans Text" w:hAnsi="Calibri" w:cs="Calibri"/>
          <w:color w:val="1B1C1D"/>
        </w:rPr>
        <w:t xml:space="preserve">to requirements (currently the 'safety related' classification immediately requires NQA-1). </w:t>
      </w:r>
      <w:r xmlns:w="http://schemas.openxmlformats.org/wordprocessingml/2006/main" w:rsidRPr="00E12A80">
        <w:rPr>
          <w:rFonts w:ascii="Calibri" w:eastAsia="Google Sans Text" w:hAnsi="Calibri" w:cs="Calibri"/>
          <w:color w:val="444746"/>
          <w:sz w:val="24"/>
          <w:szCs w:val="24"/>
          <w:vertAlign w:val="superscript"/>
        </w:rPr>
        <w:t xml:space="preserve">1</w:t>
      </w:r>
    </w:p>
    <w:p w14:paraId="5EFBB3FF" w14:textId="77777777" w:rsidR="00B964E2" w:rsidRPr="00E12A80" w:rsidRDefault="00000000" w:rsidP="00E12A80">
      <w:pPr xmlns:w="http://schemas.openxmlformats.org/wordprocessingml/2006/main">
        <w:numPr>
          <w:ilvl w:val="0"/>
          <w:numId w:val="1"/>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E12A80">
        <w:rPr>
          <w:rFonts w:ascii="Calibri" w:eastAsia="Google Sans Text" w:hAnsi="Calibri" w:cs="Calibri"/>
          <w:color w:val="1B1C1D"/>
        </w:rPr>
        <w:lastRenderedPageBreak xmlns:w="http://schemas.openxmlformats.org/wordprocessingml/2006/main"/>
      </w:r>
      <w:r xmlns:w="http://schemas.openxmlformats.org/wordprocessingml/2006/main" w:rsidRPr="00E12A80">
        <w:rPr>
          <w:rFonts w:ascii="Calibri" w:eastAsia="Google Sans Text" w:hAnsi="Calibri" w:cs="Calibri"/>
          <w:color w:val="1B1C1D"/>
        </w:rPr>
        <w:t xml:space="preserve">Develop approaches that simplify inspections or allow the use of software controls (e.g., the Reliability and Integrity Management (RIM) program according to ASME Section XI, Division 2) instead of code-based SSC qualification. </w:t>
      </w:r>
      <w:r xmlns:w="http://schemas.openxmlformats.org/wordprocessingml/2006/main" w:rsidRPr="00E12A80">
        <w:rPr>
          <w:rFonts w:ascii="Calibri" w:eastAsia="Google Sans Text" w:hAnsi="Calibri" w:cs="Calibri"/>
          <w:color w:val="444746"/>
          <w:sz w:val="24"/>
          <w:szCs w:val="24"/>
          <w:vertAlign w:val="superscript"/>
        </w:rPr>
        <w:t xml:space="preserve">1</w:t>
      </w:r>
    </w:p>
    <w:p w14:paraId="15B60073" w14:textId="77777777" w:rsidR="00E12A80" w:rsidRPr="00E12A80" w:rsidRDefault="00000000" w:rsidP="00E12A80">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b/>
          <w:color w:val="1B1C1D"/>
        </w:rPr>
        <w:t xml:space="preserve">Estimated Funding Need: </w:t>
      </w:r>
      <w:r xmlns:w="http://schemas.openxmlformats.org/wordprocessingml/2006/main" w:rsidRPr="00E12A80">
        <w:rPr>
          <w:rFonts w:ascii="Calibri" w:eastAsia="Google Sans Text" w:hAnsi="Calibri" w:cs="Calibri"/>
          <w:color w:val="1B1C1D"/>
        </w:rPr>
        <w:t xml:space="preserve">$15 million over three years ($5 million annually). </w:t>
      </w:r>
      <w:r xmlns:w="http://schemas.openxmlformats.org/wordprocessingml/2006/main" w:rsidRPr="00E12A80">
        <w:rPr>
          <w:rFonts w:ascii="Calibri" w:eastAsia="Google Sans Text" w:hAnsi="Calibri" w:cs="Calibri"/>
          <w:color w:val="444746"/>
          <w:sz w:val="24"/>
          <w:szCs w:val="24"/>
          <w:vertAlign w:val="superscript"/>
        </w:rPr>
        <w:t xml:space="preserve">1</w:t>
      </w:r>
    </w:p>
    <w:p w14:paraId="50F75B0B"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4" w:name="_Toc213789665"/>
      <w:r xmlns:w="http://schemas.openxmlformats.org/wordprocessingml/2006/main" w:rsidRPr="00E12A80">
        <w:rPr>
          <w:rFonts w:ascii="Calibri" w:eastAsia="Google Sans" w:hAnsi="Calibri" w:cs="Calibri"/>
          <w:color w:val="1B1C1D"/>
        </w:rPr>
        <w:t xml:space="preserve">Topic #2: Digital Twins for Advanced Nuclear Facilities Development and Deployment</w:t>
      </w:r>
      <w:bookmarkEnd xmlns:w="http://schemas.openxmlformats.org/wordprocessingml/2006/main" w:id="14"/>
    </w:p>
    <w:p w14:paraId="288F9935" w14:textId="023BF374"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Historically, the high complexity and rigor of the nuclear design certainty process has meant that projects evaluate only a small number of options before proceeding with construction.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Advances in artificial intelligence (AI), machine learning (ML), computing power, and data management have enabled the creation of "digital twins" that could revolutionize the development and deployment of new infrastructure. </w:t>
      </w:r>
      <w:r xmlns:w="http://schemas.openxmlformats.org/wordprocessingml/2006/main" w:rsidRPr="00E12A80">
        <w:rPr>
          <w:rFonts w:ascii="Calibri" w:eastAsia="Google Sans Text" w:hAnsi="Calibri" w:cs="Calibri"/>
          <w:color w:val="444746"/>
          <w:sz w:val="24"/>
          <w:szCs w:val="24"/>
          <w:vertAlign w:val="superscript"/>
        </w:rPr>
        <w:t xml:space="preserve">1</w:t>
      </w:r>
    </w:p>
    <w:p w14:paraId="27F54F63" w14:textId="77777777" w:rsidR="00B964E2" w:rsidRPr="00E12A80" w:rsidRDefault="00000000" w:rsidP="00E12A8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b/>
          <w:color w:val="1B1C1D"/>
        </w:rPr>
      </w:pPr>
      <w:r xmlns:w="http://schemas.openxmlformats.org/wordprocessingml/2006/main" w:rsidRPr="00E12A80">
        <w:rPr>
          <w:rFonts w:ascii="Calibri" w:eastAsia="Google Sans Text" w:hAnsi="Calibri" w:cs="Calibri"/>
          <w:b/>
          <w:color w:val="1B1C1D"/>
        </w:rPr>
        <w:t xml:space="preserve">Digital twins can provide the following benefits:</w:t>
      </w:r>
    </w:p>
    <w:p w14:paraId="08F3473C" w14:textId="77777777" w:rsidR="00B964E2" w:rsidRPr="00E12A80" w:rsidRDefault="00000000" w:rsidP="00E12A80">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E12A80">
        <w:rPr>
          <w:rFonts w:ascii="Calibri" w:eastAsia="Google Sans Text" w:hAnsi="Calibri" w:cs="Calibri"/>
          <w:b/>
          <w:color w:val="1B1C1D"/>
        </w:rPr>
        <w:t xml:space="preserve">Improving Design Productivity: </w:t>
      </w:r>
      <w:r xmlns:w="http://schemas.openxmlformats.org/wordprocessingml/2006/main" w:rsidRPr="00E12A80">
        <w:rPr>
          <w:rFonts w:ascii="Calibri" w:eastAsia="Google Sans Text" w:hAnsi="Calibri" w:cs="Calibri"/>
          <w:color w:val="1B1C1D"/>
        </w:rPr>
        <w:t xml:space="preserve">Digitizing the engineering process allows modern software architectures to automatically transfer information between applications, eliminating the tedious manual rework of data across engineering disciplines.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78007A19" w14:textId="77777777" w:rsidR="00B964E2" w:rsidRPr="00E12A80" w:rsidRDefault="00000000" w:rsidP="00E12A80">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E12A80">
        <w:rPr>
          <w:rFonts w:ascii="Calibri" w:eastAsia="Google Sans Text" w:hAnsi="Calibri" w:cs="Calibri"/>
          <w:b/>
          <w:color w:val="1B1C1D"/>
        </w:rPr>
        <w:t xml:space="preserve">Project Optimization: </w:t>
      </w:r>
      <w:r xmlns:w="http://schemas.openxmlformats.org/wordprocessingml/2006/main" w:rsidRPr="00E12A80">
        <w:rPr>
          <w:rFonts w:ascii="Calibri" w:eastAsia="Google Sans Text" w:hAnsi="Calibri" w:cs="Calibri"/>
          <w:color w:val="1B1C1D"/>
        </w:rPr>
        <w:t xml:space="preserve">Systems engineering can be digitally enabled to accommodate more simulations, analyses, and verifications early on, ensuring the optimal solution is selected in terms of cost and schedule. </w:t>
      </w:r>
      <w:r xmlns:w="http://schemas.openxmlformats.org/wordprocessingml/2006/main" w:rsidRPr="00E12A80">
        <w:rPr>
          <w:rFonts w:ascii="Calibri" w:eastAsia="Google Sans Text" w:hAnsi="Calibri" w:cs="Calibri"/>
          <w:color w:val="444746"/>
          <w:sz w:val="24"/>
          <w:szCs w:val="24"/>
          <w:vertAlign w:val="superscript"/>
        </w:rPr>
        <w:t xml:space="preserve">1</w:t>
      </w:r>
    </w:p>
    <w:p w14:paraId="2B88523B" w14:textId="77777777" w:rsidR="00E12A80" w:rsidRPr="00E12A80" w:rsidRDefault="00000000" w:rsidP="00E12A80">
      <w:pPr xmlns:w="http://schemas.openxmlformats.org/wordprocessingml/2006/main">
        <w:numPr>
          <w:ilvl w:val="0"/>
          <w:numId w:val="2"/>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E12A80">
        <w:rPr>
          <w:rFonts w:ascii="Calibri" w:eastAsia="Google Sans Text" w:hAnsi="Calibri" w:cs="Calibri"/>
          <w:b/>
          <w:color w:val="1B1C1D"/>
        </w:rPr>
        <w:t xml:space="preserve">Error Reduction: </w:t>
      </w:r>
      <w:r xmlns:w="http://schemas.openxmlformats.org/wordprocessingml/2006/main" w:rsidRPr="00E12A80">
        <w:rPr>
          <w:rFonts w:ascii="Calibri" w:eastAsia="Google Sans Text" w:hAnsi="Calibri" w:cs="Calibri"/>
          <w:color w:val="1B1C1D"/>
        </w:rPr>
        <w:t xml:space="preserve">Creating a robust </w:t>
      </w:r>
      <w:r xmlns:w="http://schemas.openxmlformats.org/wordprocessingml/2006/main" w:rsidRPr="00E12A80">
        <w:rPr>
          <w:rFonts w:ascii="Calibri" w:eastAsia="Google Sans Text" w:hAnsi="Calibri" w:cs="Calibri"/>
          <w:b/>
          <w:color w:val="1B1C1D"/>
        </w:rPr>
        <w:t xml:space="preserve">digital thread </w:t>
      </w:r>
      <w:r xmlns:w="http://schemas.openxmlformats.org/wordprocessingml/2006/main" w:rsidRPr="00E12A80">
        <w:rPr>
          <w:rFonts w:ascii="Calibri" w:eastAsia="Google Sans Text" w:hAnsi="Calibri" w:cs="Calibri"/>
          <w:color w:val="1B1C1D"/>
        </w:rPr>
        <w:t xml:space="preserve">of information maintained throughout the lifecycle ensures that data is not lost, the impact of changes is fully understood before implementation, and the physical asset is seamlessly linked to the digital design. Rework during the final design, procurement, and construction phases accounts for a significant portion of cost overruns in the nuclear industry. </w:t>
      </w:r>
      <w:r xmlns:w="http://schemas.openxmlformats.org/wordprocessingml/2006/main" w:rsidRPr="00E12A80">
        <w:rPr>
          <w:rFonts w:ascii="Calibri" w:eastAsia="Google Sans Text" w:hAnsi="Calibri" w:cs="Calibri"/>
          <w:color w:val="444746"/>
          <w:sz w:val="24"/>
          <w:szCs w:val="24"/>
          <w:vertAlign w:val="superscript"/>
        </w:rPr>
        <w:t xml:space="preserve">1</w:t>
      </w:r>
    </w:p>
    <w:p w14:paraId="2689CF60" w14:textId="77777777" w:rsidR="00E12A80" w:rsidRPr="00E12A80" w:rsidRDefault="00000000" w:rsidP="00E12A80">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E12A80">
        <w:rPr>
          <w:rFonts w:ascii="Calibri" w:eastAsia="Google Sans" w:hAnsi="Calibri" w:cs="Calibri"/>
          <w:color w:val="1B1C1D"/>
        </w:rPr>
        <w:t xml:space="preserve">Action Plan and TRL 7</w:t>
      </w:r>
    </w:p>
    <w:p w14:paraId="5E5D3CBA" w14:textId="27C75EBA"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An open, project-agnostic, modular digital twin foundation is needed. The goal is to develop a "nuclear digital engineering" ecosystem to </w:t>
      </w:r>
      <w:r xmlns:w="http://schemas.openxmlformats.org/wordprocessingml/2006/main" w:rsidRPr="00E12A80">
        <w:rPr>
          <w:rFonts w:ascii="Calibri" w:eastAsia="Google Sans Text" w:hAnsi="Calibri" w:cs="Calibri"/>
          <w:b/>
          <w:color w:val="1B1C1D"/>
        </w:rPr>
        <w:t xml:space="preserve">Technology Readiness Level (TRL) 7 </w:t>
      </w:r>
      <w:r xmlns:w="http://schemas.openxmlformats.org/wordprocessingml/2006/main" w:rsidRPr="00E12A80">
        <w:rPr>
          <w:rFonts w:ascii="Calibri" w:eastAsia="Google Sans Text" w:hAnsi="Calibri" w:cs="Calibri"/>
          <w:color w:val="1B1C1D"/>
        </w:rPr>
        <w:t xml:space="preserve">(demonstration of a system/process prototype in an operational environment).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This ecosystem should include Product Lifecycle Management (PLM), 3D CAD/BIM, Systems Engineering, and Enterprise Asset Management (EAM), as well as automated communication between them.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It is critical to begin qualifying this digital engineering ecosystem according to NQA-1 standards.</w:t>
      </w:r>
    </w:p>
    <w:p w14:paraId="6F7FF6B6"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b/>
          <w:color w:val="1B1C1D"/>
        </w:rPr>
        <w:lastRenderedPageBreak xmlns:w="http://schemas.openxmlformats.org/wordprocessingml/2006/main"/>
      </w:r>
      <w:r xmlns:w="http://schemas.openxmlformats.org/wordprocessingml/2006/main" w:rsidRPr="00E12A80">
        <w:rPr>
          <w:rFonts w:ascii="Calibri" w:eastAsia="Google Sans Text" w:hAnsi="Calibri" w:cs="Calibri"/>
          <w:b/>
          <w:color w:val="1B1C1D"/>
        </w:rPr>
        <w:t xml:space="preserve">Estimated Funding Need: </w:t>
      </w:r>
      <w:r xmlns:w="http://schemas.openxmlformats.org/wordprocessingml/2006/main" w:rsidRPr="00E12A80">
        <w:rPr>
          <w:rFonts w:ascii="Calibri" w:eastAsia="Google Sans Text" w:hAnsi="Calibri" w:cs="Calibri"/>
          <w:color w:val="1B1C1D"/>
        </w:rPr>
        <w:t xml:space="preserve">$18 million over three years ($6 million annually). </w:t>
      </w:r>
      <w:r xmlns:w="http://schemas.openxmlformats.org/wordprocessingml/2006/main" w:rsidRPr="00E12A80">
        <w:rPr>
          <w:rFonts w:ascii="Calibri" w:eastAsia="Google Sans Text" w:hAnsi="Calibri" w:cs="Calibri"/>
          <w:color w:val="444746"/>
          <w:sz w:val="24"/>
          <w:szCs w:val="24"/>
          <w:vertAlign w:val="superscript"/>
        </w:rPr>
        <w:t xml:space="preserve">1</w:t>
      </w:r>
    </w:p>
    <w:p w14:paraId="7EF2E974"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5" w:name="_Toc213789666"/>
      <w:r xmlns:w="http://schemas.openxmlformats.org/wordprocessingml/2006/main" w:rsidRPr="00E12A80">
        <w:rPr>
          <w:rFonts w:ascii="Calibri" w:eastAsia="Google Sans" w:hAnsi="Calibri" w:cs="Calibri"/>
          <w:color w:val="1B1C1D"/>
        </w:rPr>
        <w:t xml:space="preserve">Topic #3: Construction and Testing of Elements Using High-Temperature Concrete</w:t>
      </w:r>
      <w:bookmarkEnd xmlns:w="http://schemas.openxmlformats.org/wordprocessingml/2006/main" w:id="15"/>
    </w:p>
    <w:p w14:paraId="588AC271" w14:textId="1B289543"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Competitiveness challenges in nuclear energy extend beyond simply reducing costs and include improving investment security and opening up new revenue streams.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Civil-structural systems (reinforced concrete or surrounding soils) associated with high-temperature reactors (HTRs) are the final link in the thermal energy dissipation pathway. </w:t>
      </w:r>
      <w:r xmlns:w="http://schemas.openxmlformats.org/wordprocessingml/2006/main" w:rsidRPr="00E12A80">
        <w:rPr>
          <w:rFonts w:ascii="Calibri" w:eastAsia="Google Sans Text" w:hAnsi="Calibri" w:cs="Calibri"/>
          <w:color w:val="444746"/>
          <w:sz w:val="24"/>
          <w:szCs w:val="24"/>
          <w:vertAlign w:val="superscript"/>
        </w:rPr>
        <w:t xml:space="preserve">1</w:t>
      </w:r>
    </w:p>
    <w:p w14:paraId="4F038872"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LWRs can subject civil infrastructure to thermal cycling under normal operating conditions (during partial or complete failure of reactor shaft cooling systems) or in unlikely accident scenarios (e.g., depressurization with cooling system failure).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Current experience and regulatory frameworks focus on LWRs, which operate at lower temperatures, leaving a gap in knowledge about the behavior of reinforced concrete at elevated temperatures.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0419C4BA" w14:textId="77777777" w:rsidR="00E12A80" w:rsidRPr="00E12A80" w:rsidRDefault="00000000" w:rsidP="00E12A80">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E12A80">
        <w:rPr>
          <w:rFonts w:ascii="Calibri" w:eastAsia="Google Sans" w:hAnsi="Calibri" w:cs="Calibri"/>
          <w:color w:val="1B1C1D"/>
        </w:rPr>
        <w:t xml:space="preserve">High Temperature Concrete Capabilities</w:t>
      </w:r>
    </w:p>
    <w:p w14:paraId="5EBA87EA" w14:textId="55965A79"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The ability of advanced reactors to operate at higher temperatures could be commercialized, for example, by using waste heat for industrial facilities. Furthermore, advances in high-temperature concrete, such as the development of </w:t>
      </w:r>
      <w:r xmlns:w="http://schemas.openxmlformats.org/wordprocessingml/2006/main" w:rsidRPr="00E12A80">
        <w:rPr>
          <w:rFonts w:ascii="Calibri" w:eastAsia="Google Sans Text" w:hAnsi="Calibri" w:cs="Calibri"/>
          <w:color w:val="444746"/>
          <w:sz w:val="24"/>
          <w:szCs w:val="24"/>
          <w:vertAlign w:val="superscript"/>
        </w:rPr>
        <w:t xml:space="preserve">thermal </w:t>
      </w:r>
      <w:r xmlns:w="http://schemas.openxmlformats.org/wordprocessingml/2006/main" w:rsidRPr="00E12A80">
        <w:rPr>
          <w:rFonts w:ascii="Calibri" w:eastAsia="Google Sans Text" w:hAnsi="Calibri" w:cs="Calibri"/>
          <w:b/>
          <w:color w:val="1B1C1D"/>
        </w:rPr>
        <w:t xml:space="preserve">batteries </w:t>
      </w:r>
      <w:r xmlns:w="http://schemas.openxmlformats.org/wordprocessingml/2006/main" w:rsidRPr="00E12A80">
        <w:rPr>
          <w:rFonts w:ascii="Calibri" w:eastAsia="Google Sans Text" w:hAnsi="Calibri" w:cs="Calibri"/>
          <w:color w:val="1B1C1D"/>
        </w:rPr>
        <w:t xml:space="preserve">based on it, could improve the profitability of investments in advanced reactors.</w:t>
      </w:r>
    </w:p>
    <w:p w14:paraId="34FCFF4A" w14:textId="77777777"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Continued research into high-temperature concrete, including leveraging experience gained in geothermal and other high-temperature industries, is essential. Developing and testing concrete that maintains mechanical strength at high temperatures and thermal cycling could reduce the cost of biological shielding and cooling structures for advanced nuclear power plants </w:t>
      </w:r>
      <w:r xmlns:w="http://schemas.openxmlformats.org/wordprocessingml/2006/main" w:rsidRPr="00E12A80">
        <w:rPr>
          <w:rFonts w:ascii="Calibri" w:eastAsia="Google Sans Text" w:hAnsi="Calibri" w:cs="Calibri"/>
          <w:color w:val="444746"/>
          <w:sz w:val="24"/>
          <w:szCs w:val="24"/>
          <w:vertAlign w:val="superscript"/>
        </w:rPr>
        <w:t xml:space="preserve">.</w:t>
      </w:r>
    </w:p>
    <w:p w14:paraId="7AAC3096"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b/>
          <w:color w:val="1B1C1D"/>
        </w:rPr>
        <w:t xml:space="preserve">Estimated Funding Need: </w:t>
      </w:r>
      <w:r xmlns:w="http://schemas.openxmlformats.org/wordprocessingml/2006/main" w:rsidRPr="00E12A80">
        <w:rPr>
          <w:rFonts w:ascii="Calibri" w:eastAsia="Google Sans Text" w:hAnsi="Calibri" w:cs="Calibri"/>
          <w:color w:val="1B1C1D"/>
        </w:rPr>
        <w:t xml:space="preserve">$2-3 million (for formulation development and early testing). </w:t>
      </w:r>
      <w:r xmlns:w="http://schemas.openxmlformats.org/wordprocessingml/2006/main" w:rsidRPr="00E12A80">
        <w:rPr>
          <w:rFonts w:ascii="Calibri" w:eastAsia="Google Sans Text" w:hAnsi="Calibri" w:cs="Calibri"/>
          <w:color w:val="444746"/>
          <w:sz w:val="24"/>
          <w:szCs w:val="24"/>
          <w:vertAlign w:val="superscript"/>
        </w:rPr>
        <w:t xml:space="preserve">1</w:t>
      </w:r>
    </w:p>
    <w:p w14:paraId="79FC951A"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6" w:name="_Toc213789667"/>
      <w:r xmlns:w="http://schemas.openxmlformats.org/wordprocessingml/2006/main" w:rsidRPr="00E12A80">
        <w:rPr>
          <w:rFonts w:ascii="Calibri" w:eastAsia="Google Sans" w:hAnsi="Calibri" w:cs="Calibri"/>
          <w:color w:val="1B1C1D"/>
        </w:rPr>
        <w:t xml:space="preserve">Topic #4: Testing and Demonstration of Diaphragm Wall Structures</w:t>
      </w:r>
      <w:bookmarkEnd xmlns:w="http://schemas.openxmlformats.org/wordprocessingml/2006/main" w:id="16"/>
    </w:p>
    <w:p w14:paraId="04E9D931" w14:textId="3AD0DEB5"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Excessive costs associated with large-scale bathtub excavation are one of the largest contributors to the cost of nuclear construction.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Diaphragm wall technology, borrowed from other industries, is a flexible vertical construction method that can be adapted for nuclear facilities.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1A3DCDD9" w14:textId="77777777"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b/>
          <w:color w:val="1B1C1D"/>
        </w:rPr>
        <w:t xml:space="preserve">Diaphragm Wall Method: </w:t>
      </w:r>
      <w:r xmlns:w="http://schemas.openxmlformats.org/wordprocessingml/2006/main" w:rsidRPr="00E12A80">
        <w:rPr>
          <w:rFonts w:ascii="Calibri" w:eastAsia="Google Sans Text" w:hAnsi="Calibri" w:cs="Calibri"/>
          <w:color w:val="1B1C1D"/>
        </w:rPr>
        <w:t xml:space="preserve">A reinforced structural diaphragm wall is constructed </w:t>
      </w:r>
      <w:r xmlns:w="http://schemas.openxmlformats.org/wordprocessingml/2006/main" w:rsidRPr="00E12A80">
        <w:rPr>
          <w:rFonts w:ascii="Calibri" w:eastAsia="Google Sans Text" w:hAnsi="Calibri" w:cs="Calibri"/>
          <w:color w:val="1B1C1D"/>
        </w:rPr>
        <w:lastRenderedPageBreak xmlns:w="http://schemas.openxmlformats.org/wordprocessingml/2006/main"/>
      </w:r>
      <w:r xmlns:w="http://schemas.openxmlformats.org/wordprocessingml/2006/main" w:rsidRPr="00E12A80">
        <w:rPr>
          <w:rFonts w:ascii="Calibri" w:eastAsia="Google Sans Text" w:hAnsi="Calibri" w:cs="Calibri"/>
          <w:color w:val="1B1C1D"/>
        </w:rPr>
        <w:t xml:space="preserve">by digging a trench vertically into the ground, which is supported by a lightweight mud mortar (bentonite or polymer) until the mortar is systematically replaced with concrete after the reinforcement cage is installed. </w:t>
      </w:r>
      <w:r xmlns:w="http://schemas.openxmlformats.org/wordprocessingml/2006/main" w:rsidRPr="00E12A80">
        <w:rPr>
          <w:rFonts w:ascii="Calibri" w:eastAsia="Google Sans Text" w:hAnsi="Calibri" w:cs="Calibri"/>
          <w:color w:val="444746"/>
          <w:sz w:val="24"/>
          <w:szCs w:val="24"/>
          <w:vertAlign w:val="superscript"/>
        </w:rPr>
        <w:t xml:space="preserve">1</w:t>
      </w:r>
    </w:p>
    <w:p w14:paraId="500EB547" w14:textId="77777777"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The use of these systems can significantly reduce the amount of excavation required for underground nuclear facilities.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Diaphragm walls create sealed structures with cells that can be used to house reactors, fuel storage, or hot cells. This method is particularly suitable for </w:t>
      </w:r>
      <w:r xmlns:w="http://schemas.openxmlformats.org/wordprocessingml/2006/main" w:rsidRPr="00E12A80">
        <w:rPr>
          <w:rFonts w:ascii="Calibri" w:eastAsia="Google Sans Text" w:hAnsi="Calibri" w:cs="Calibri"/>
          <w:b/>
          <w:color w:val="1B1C1D"/>
        </w:rPr>
        <w:t xml:space="preserve">the underground placement of microreactors </w:t>
      </w:r>
      <w:r xmlns:w="http://schemas.openxmlformats.org/wordprocessingml/2006/main" w:rsidRPr="00E12A80">
        <w:rPr>
          <w:rFonts w:ascii="Calibri" w:eastAsia="Google Sans Text" w:hAnsi="Calibri" w:cs="Calibri"/>
          <w:color w:val="1B1C1D"/>
        </w:rPr>
        <w:t xml:space="preserve">, providing inherent safety, physical security, and reduced time to market.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The structures can be easily scaled and expanded in a modular manner as needed. </w:t>
      </w:r>
      <w:r xmlns:w="http://schemas.openxmlformats.org/wordprocessingml/2006/main" w:rsidRPr="00E12A80">
        <w:rPr>
          <w:rFonts w:ascii="Calibri" w:eastAsia="Google Sans Text" w:hAnsi="Calibri" w:cs="Calibri"/>
          <w:color w:val="444746"/>
          <w:sz w:val="24"/>
          <w:szCs w:val="24"/>
          <w:vertAlign w:val="superscript"/>
        </w:rPr>
        <w:t xml:space="preserve">1</w:t>
      </w:r>
    </w:p>
    <w:p w14:paraId="5F4D4E84" w14:textId="77777777"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Successful transfer of this technology to the nuclear industry requires specialized knowledge in the areas of calculations, design, concrete technology, and joint formation that meet regulatory requirements.</w:t>
      </w:r>
    </w:p>
    <w:p w14:paraId="5AE72A86"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b/>
          <w:color w:val="1B1C1D"/>
        </w:rPr>
        <w:t xml:space="preserve">Estimated Funding Requirement: </w:t>
      </w:r>
      <w:r xmlns:w="http://schemas.openxmlformats.org/wordprocessingml/2006/main" w:rsidRPr="00E12A80">
        <w:rPr>
          <w:rFonts w:ascii="Calibri" w:eastAsia="Google Sans Text" w:hAnsi="Calibri" w:cs="Calibri"/>
          <w:color w:val="1B1C1D"/>
        </w:rPr>
        <w:t xml:space="preserve">$5–$7 million (for detailed conceptual design of the demonstration facility (1–5 cells), analysis of alternatives, and requirements verification). </w:t>
      </w:r>
      <w:r xmlns:w="http://schemas.openxmlformats.org/wordprocessingml/2006/main" w:rsidRPr="00E12A80">
        <w:rPr>
          <w:rFonts w:ascii="Calibri" w:eastAsia="Google Sans Text" w:hAnsi="Calibri" w:cs="Calibri"/>
          <w:color w:val="444746"/>
          <w:sz w:val="24"/>
          <w:szCs w:val="24"/>
          <w:vertAlign w:val="superscript"/>
        </w:rPr>
        <w:t xml:space="preserve">1</w:t>
      </w:r>
    </w:p>
    <w:p w14:paraId="3AD2FA22"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7" w:name="_Toc213789668"/>
      <w:r xmlns:w="http://schemas.openxmlformats.org/wordprocessingml/2006/main" w:rsidRPr="00E12A80">
        <w:rPr>
          <w:rFonts w:ascii="Calibri" w:eastAsia="Google Sans" w:hAnsi="Calibri" w:cs="Calibri"/>
          <w:color w:val="1B1C1D"/>
        </w:rPr>
        <w:t xml:space="preserve">Topic #5: Testing Robotic and 3D Printing of Reinforced Concrete Technologies</w:t>
      </w:r>
      <w:bookmarkEnd xmlns:w="http://schemas.openxmlformats.org/wordprocessingml/2006/main" w:id="17"/>
    </w:p>
    <w:p w14:paraId="7AA95138" w14:textId="71573D2E"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The introduction of 3D printing technology into the construction of small nuclear reactors and reactor silos represents a fundamental change, replacing the traditional piecemeal approach with automated, rapid construction. </w:t>
      </w:r>
      <w:r xmlns:w="http://schemas.openxmlformats.org/wordprocessingml/2006/main" w:rsidRPr="00E12A80">
        <w:rPr>
          <w:rFonts w:ascii="Calibri" w:eastAsia="Google Sans Text" w:hAnsi="Calibri" w:cs="Calibri"/>
          <w:color w:val="444746"/>
          <w:sz w:val="24"/>
          <w:szCs w:val="24"/>
          <w:vertAlign w:val="superscript"/>
        </w:rPr>
        <w:t xml:space="preserve">1</w:t>
      </w:r>
    </w:p>
    <w:p w14:paraId="4C9DC6AE" w14:textId="77777777" w:rsidR="00B964E2" w:rsidRPr="00E12A80" w:rsidRDefault="00000000" w:rsidP="00E12A8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The main advantages of this approach are:</w:t>
      </w:r>
    </w:p>
    <w:p w14:paraId="5BDBEC48" w14:textId="77777777" w:rsidR="00B964E2" w:rsidRPr="00E12A80" w:rsidRDefault="00000000" w:rsidP="00E12A80">
      <w:pPr xmlns:w="http://schemas.openxmlformats.org/wordprocessingml/2006/main">
        <w:numPr>
          <w:ilvl w:val="0"/>
          <w:numId w:val="3"/>
        </w:numPr>
        <w:pBdr>
          <w:top w:val="nil"/>
          <w:left w:val="nil"/>
          <w:bottom w:val="nil"/>
          <w:right w:val="nil"/>
          <w:between w:val="nil"/>
        </w:pBdr>
        <w:spacing w:line="275" w:lineRule="auto"/>
        <w:jc w:val="both"/>
        <w:rPr>
          <w:rFonts w:ascii="Calibri" w:hAnsi="Calibri" w:cs="Calibri"/>
        </w:rPr>
      </w:pPr>
      <w:r xmlns:w="http://schemas.openxmlformats.org/wordprocessingml/2006/main" w:rsidRPr="00E12A80">
        <w:rPr>
          <w:rFonts w:ascii="Calibri" w:eastAsia="Google Sans Text" w:hAnsi="Calibri" w:cs="Calibri"/>
          <w:b/>
          <w:color w:val="1B1C1D"/>
        </w:rPr>
        <w:t xml:space="preserve">Significant Time Reduction: </w:t>
      </w:r>
      <w:r xmlns:w="http://schemas.openxmlformats.org/wordprocessingml/2006/main" w:rsidRPr="00E12A80">
        <w:rPr>
          <w:rFonts w:ascii="Calibri" w:eastAsia="Google Sans Text" w:hAnsi="Calibri" w:cs="Calibri"/>
          <w:color w:val="1B1C1D"/>
        </w:rPr>
        <w:t xml:space="preserve">3D printing allows for 24/7 construction, eliminating many labor-intensive traditional steps. NRIC aims to create a framework for SMR/microreactor construction that takes less than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b/>
          <w:color w:val="1B1C1D"/>
        </w:rPr>
        <w:t xml:space="preserve">month </w:t>
      </w:r>
      <w:r xmlns:w="http://schemas.openxmlformats.org/wordprocessingml/2006/main" w:rsidRPr="00E12A80">
        <w:rPr>
          <w:rFonts w:ascii="Calibri" w:eastAsia="Google Sans Text" w:hAnsi="Calibri" w:cs="Calibri"/>
          <w:color w:val="1B1C1D"/>
        </w:rPr>
        <w:t xml:space="preserve">.</w:t>
      </w:r>
    </w:p>
    <w:p w14:paraId="1F0475A7" w14:textId="77777777" w:rsidR="00B964E2" w:rsidRPr="00E12A80" w:rsidRDefault="00000000" w:rsidP="00E12A80">
      <w:pPr xmlns:w="http://schemas.openxmlformats.org/wordprocessingml/2006/main">
        <w:numPr>
          <w:ilvl w:val="0"/>
          <w:numId w:val="3"/>
        </w:numPr>
        <w:pBdr>
          <w:top w:val="nil"/>
          <w:left w:val="nil"/>
          <w:bottom w:val="nil"/>
          <w:right w:val="nil"/>
          <w:between w:val="nil"/>
        </w:pBdr>
        <w:spacing w:line="275" w:lineRule="auto"/>
        <w:jc w:val="both"/>
        <w:rPr>
          <w:rFonts w:ascii="Calibri" w:hAnsi="Calibri" w:cs="Calibri"/>
        </w:rPr>
      </w:pPr>
      <w:r xmlns:w="http://schemas.openxmlformats.org/wordprocessingml/2006/main" w:rsidRPr="00E12A80">
        <w:rPr>
          <w:rFonts w:ascii="Calibri" w:eastAsia="Google Sans Text" w:hAnsi="Calibri" w:cs="Calibri"/>
          <w:b/>
          <w:color w:val="1B1C1D"/>
        </w:rPr>
        <w:t xml:space="preserve">Cost Efficiency: </w:t>
      </w:r>
      <w:r xmlns:w="http://schemas.openxmlformats.org/wordprocessingml/2006/main" w:rsidRPr="00E12A80">
        <w:rPr>
          <w:rFonts w:ascii="Calibri" w:eastAsia="Google Sans Text" w:hAnsi="Calibri" w:cs="Calibri"/>
          <w:color w:val="1B1C1D"/>
        </w:rPr>
        <w:t xml:space="preserve">Reduced labor requirements and reduced material waste lead to significant cost savings.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092245F0" w14:textId="77777777" w:rsidR="00B964E2" w:rsidRPr="00E12A80" w:rsidRDefault="00000000" w:rsidP="00E12A80">
      <w:pPr xmlns:w="http://schemas.openxmlformats.org/wordprocessingml/2006/main">
        <w:numPr>
          <w:ilvl w:val="0"/>
          <w:numId w:val="3"/>
        </w:numPr>
        <w:pBdr>
          <w:top w:val="nil"/>
          <w:left w:val="nil"/>
          <w:bottom w:val="nil"/>
          <w:right w:val="nil"/>
          <w:between w:val="nil"/>
        </w:pBdr>
        <w:spacing w:line="275" w:lineRule="auto"/>
        <w:jc w:val="both"/>
        <w:rPr>
          <w:rFonts w:ascii="Calibri" w:hAnsi="Calibri" w:cs="Calibri"/>
        </w:rPr>
      </w:pPr>
      <w:r xmlns:w="http://schemas.openxmlformats.org/wordprocessingml/2006/main" w:rsidRPr="00E12A80">
        <w:rPr>
          <w:rFonts w:ascii="Calibri" w:eastAsia="Google Sans Text" w:hAnsi="Calibri" w:cs="Calibri"/>
          <w:b/>
          <w:color w:val="1B1C1D"/>
        </w:rPr>
        <w:t xml:space="preserve">Improved Structural Integrity: </w:t>
      </w:r>
      <w:r xmlns:w="http://schemas.openxmlformats.org/wordprocessingml/2006/main" w:rsidRPr="00E12A80">
        <w:rPr>
          <w:rFonts w:ascii="Calibri" w:eastAsia="Google Sans Text" w:hAnsi="Calibri" w:cs="Calibri"/>
          <w:color w:val="1B1C1D"/>
        </w:rPr>
        <w:t xml:space="preserve">Custom designs and improved material properties enhance safety and durability. </w:t>
      </w:r>
      <w:r xmlns:w="http://schemas.openxmlformats.org/wordprocessingml/2006/main" w:rsidRPr="00E12A80">
        <w:rPr>
          <w:rFonts w:ascii="Calibri" w:eastAsia="Google Sans Text" w:hAnsi="Calibri" w:cs="Calibri"/>
          <w:color w:val="444746"/>
          <w:sz w:val="24"/>
          <w:szCs w:val="24"/>
          <w:vertAlign w:val="superscript"/>
        </w:rPr>
        <w:t xml:space="preserve">1</w:t>
      </w:r>
    </w:p>
    <w:p w14:paraId="02E1B97F" w14:textId="77777777" w:rsidR="00B964E2" w:rsidRPr="00E12A80" w:rsidRDefault="00000000" w:rsidP="00E12A80">
      <w:pPr xmlns:w="http://schemas.openxmlformats.org/wordprocessingml/2006/main">
        <w:numPr>
          <w:ilvl w:val="0"/>
          <w:numId w:val="3"/>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E12A80">
        <w:rPr>
          <w:rFonts w:ascii="Calibri" w:eastAsia="Google Sans Text" w:hAnsi="Calibri" w:cs="Calibri"/>
          <w:b/>
          <w:color w:val="1B1C1D"/>
        </w:rPr>
        <w:t xml:space="preserve">Improved Worker Safety: </w:t>
      </w:r>
      <w:r xmlns:w="http://schemas.openxmlformats.org/wordprocessingml/2006/main" w:rsidRPr="00E12A80">
        <w:rPr>
          <w:rFonts w:ascii="Calibri" w:eastAsia="Google Sans Text" w:hAnsi="Calibri" w:cs="Calibri"/>
          <w:color w:val="1B1C1D"/>
        </w:rPr>
        <w:t xml:space="preserve">Standardized and modular processes enabled by 3D printing reduce risks to on-site personnel. </w:t>
      </w:r>
      <w:r xmlns:w="http://schemas.openxmlformats.org/wordprocessingml/2006/main" w:rsidRPr="00E12A80">
        <w:rPr>
          <w:rFonts w:ascii="Calibri" w:eastAsia="Google Sans Text" w:hAnsi="Calibri" w:cs="Calibri"/>
          <w:color w:val="444746"/>
          <w:sz w:val="24"/>
          <w:szCs w:val="24"/>
          <w:vertAlign w:val="superscript"/>
        </w:rPr>
        <w:t xml:space="preserve">1</w:t>
      </w:r>
    </w:p>
    <w:p w14:paraId="2895DE2F" w14:textId="77777777" w:rsidR="00B964E2" w:rsidRPr="00E12A80" w:rsidRDefault="00000000" w:rsidP="00E12A80">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Transferring this technology to the nuclear realm presents unique challenges related to the temperature ranges and seismic loads the structures must withstand.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Immediate work is needed on concrete formulation development, evaluation of existing printing technologies, development of testing standards, and regulatory </w:t>
      </w:r>
      <w:r xmlns:w="http://schemas.openxmlformats.org/wordprocessingml/2006/main" w:rsidRPr="00E12A80">
        <w:rPr>
          <w:rFonts w:ascii="Calibri" w:eastAsia="Google Sans Text" w:hAnsi="Calibri" w:cs="Calibri"/>
          <w:color w:val="1B1C1D"/>
        </w:rPr>
        <w:lastRenderedPageBreak xmlns:w="http://schemas.openxmlformats.org/wordprocessingml/2006/main"/>
      </w:r>
      <w:r xmlns:w="http://schemas.openxmlformats.org/wordprocessingml/2006/main" w:rsidRPr="00E12A80">
        <w:rPr>
          <w:rFonts w:ascii="Calibri" w:eastAsia="Google Sans Text" w:hAnsi="Calibri" w:cs="Calibri"/>
          <w:color w:val="1B1C1D"/>
        </w:rPr>
        <w:t xml:space="preserve">engagement. </w:t>
      </w:r>
      <w:r xmlns:w="http://schemas.openxmlformats.org/wordprocessingml/2006/main" w:rsidRPr="00E12A80">
        <w:rPr>
          <w:rFonts w:ascii="Calibri" w:eastAsia="Google Sans Text" w:hAnsi="Calibri" w:cs="Calibri"/>
          <w:color w:val="444746"/>
          <w:sz w:val="24"/>
          <w:szCs w:val="24"/>
          <w:vertAlign w:val="superscript"/>
        </w:rPr>
        <w:t xml:space="preserve">1</w:t>
      </w:r>
    </w:p>
    <w:p w14:paraId="11CBE857"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b/>
          <w:color w:val="1B1C1D"/>
        </w:rPr>
        <w:t xml:space="preserve">Estimated Funding Need: </w:t>
      </w:r>
      <w:r xmlns:w="http://schemas.openxmlformats.org/wordprocessingml/2006/main" w:rsidRPr="00E12A80">
        <w:rPr>
          <w:rFonts w:ascii="Calibri" w:eastAsia="Google Sans Text" w:hAnsi="Calibri" w:cs="Calibri"/>
          <w:color w:val="1B1C1D"/>
        </w:rPr>
        <w:t xml:space="preserve">$5–$7 million (for Phase 1). </w:t>
      </w:r>
      <w:r xmlns:w="http://schemas.openxmlformats.org/wordprocessingml/2006/main" w:rsidRPr="00E12A80">
        <w:rPr>
          <w:rFonts w:ascii="Calibri" w:eastAsia="Google Sans Text" w:hAnsi="Calibri" w:cs="Calibri"/>
          <w:color w:val="444746"/>
          <w:sz w:val="24"/>
          <w:szCs w:val="24"/>
          <w:vertAlign w:val="superscript"/>
        </w:rPr>
        <w:t xml:space="preserve">1</w:t>
      </w:r>
    </w:p>
    <w:p w14:paraId="60EA0786"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8" w:name="_Toc213789669"/>
      <w:r xmlns:w="http://schemas.openxmlformats.org/wordprocessingml/2006/main" w:rsidRPr="00E12A80">
        <w:rPr>
          <w:rFonts w:ascii="Calibri" w:eastAsia="Google Sans" w:hAnsi="Calibri" w:cs="Calibri"/>
          <w:color w:val="1B1C1D"/>
        </w:rPr>
        <w:t xml:space="preserve">Topic #6: Full-Scale Demonstration of Modular Steel-Concrete Wall Systems</w:t>
      </w:r>
      <w:bookmarkEnd xmlns:w="http://schemas.openxmlformats.org/wordprocessingml/2006/main" w:id="18"/>
    </w:p>
    <w:p w14:paraId="56D4E59E" w14:textId="569D0588"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The current ACTI NRIC project with GEH involves only small-scale trials.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To enable subsequent commercial use of composite wall systems (such as DPSC) and the development of a mature supply chain, a large-scale demonstration effort is required. </w:t>
      </w:r>
      <w:r xmlns:w="http://schemas.openxmlformats.org/wordprocessingml/2006/main" w:rsidRPr="00E12A80">
        <w:rPr>
          <w:rFonts w:ascii="Calibri" w:eastAsia="Google Sans Text" w:hAnsi="Calibri" w:cs="Calibri"/>
          <w:color w:val="444746"/>
          <w:sz w:val="24"/>
          <w:szCs w:val="24"/>
          <w:vertAlign w:val="superscript"/>
        </w:rPr>
        <w:t xml:space="preserve">1</w:t>
      </w:r>
    </w:p>
    <w:p w14:paraId="4079B7DD" w14:textId="77777777"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Construction and testing of full-scale mock-ups of DPSC composite walls and their connections with different types of concrete: self-compacting concrete (SCC), high-performance concrete (HPC), and reactive powder concrete (RPC) are required.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Particular attention should be paid to the connections between large-scale precast/prestressed sections, since although steel structures can be self-supporting and modular, the technology for connecting these modular sections on site still requires further research and testing. </w:t>
      </w:r>
      <w:r xmlns:w="http://schemas.openxmlformats.org/wordprocessingml/2006/main" w:rsidRPr="00E12A80">
        <w:rPr>
          <w:rFonts w:ascii="Calibri" w:eastAsia="Google Sans Text" w:hAnsi="Calibri" w:cs="Calibri"/>
          <w:color w:val="444746"/>
          <w:sz w:val="24"/>
          <w:szCs w:val="24"/>
          <w:vertAlign w:val="superscript"/>
        </w:rPr>
        <w:t xml:space="preserve">1</w:t>
      </w:r>
    </w:p>
    <w:p w14:paraId="734F9E39"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b/>
          <w:color w:val="1B1C1D"/>
        </w:rPr>
        <w:t xml:space="preserve">Estimated Funding Need: </w:t>
      </w:r>
      <w:r xmlns:w="http://schemas.openxmlformats.org/wordprocessingml/2006/main" w:rsidRPr="00E12A80">
        <w:rPr>
          <w:rFonts w:ascii="Calibri" w:eastAsia="Google Sans Text" w:hAnsi="Calibri" w:cs="Calibri"/>
          <w:color w:val="1B1C1D"/>
        </w:rPr>
        <w:t xml:space="preserve">$50 million </w:t>
      </w:r>
      <w:r xmlns:w="http://schemas.openxmlformats.org/wordprocessingml/2006/main" w:rsidRPr="00E12A80">
        <w:rPr>
          <w:rFonts w:ascii="Calibri" w:eastAsia="Google Sans Text" w:hAnsi="Calibri" w:cs="Calibri"/>
          <w:color w:val="444746"/>
          <w:sz w:val="24"/>
          <w:szCs w:val="24"/>
          <w:vertAlign w:val="superscript"/>
        </w:rPr>
        <w:t xml:space="preserve">1</w:t>
      </w:r>
    </w:p>
    <w:p w14:paraId="5820A6F5"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9" w:name="_Toc213789670"/>
      <w:r xmlns:w="http://schemas.openxmlformats.org/wordprocessingml/2006/main" w:rsidRPr="00E12A80">
        <w:rPr>
          <w:rFonts w:ascii="Calibri" w:eastAsia="Google Sans" w:hAnsi="Calibri" w:cs="Calibri"/>
          <w:color w:val="1B1C1D"/>
        </w:rPr>
        <w:t xml:space="preserve">Topic #7: Seismic Isolators in Advanced Nuclear Reactor Construction</w:t>
      </w:r>
      <w:bookmarkEnd xmlns:w="http://schemas.openxmlformats.org/wordprocessingml/2006/main" w:id="19"/>
    </w:p>
    <w:p w14:paraId="3DCF02F2" w14:textId="5075F40E"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444746"/>
          <w:sz w:val="24"/>
          <w:szCs w:val="24"/>
          <w:vertAlign w:val="superscript"/>
        </w:rPr>
        <w:t xml:space="preserve">of </w:t>
      </w:r>
      <w:r xmlns:w="http://schemas.openxmlformats.org/wordprocessingml/2006/main" w:rsidRPr="00E12A80">
        <w:rPr>
          <w:rFonts w:ascii="Calibri" w:eastAsia="Google Sans Text" w:hAnsi="Calibri" w:cs="Calibri"/>
          <w:color w:val="1B1C1D"/>
        </w:rPr>
        <w:t xml:space="preserve">earthquakes in structures. The integration of seismic isolators into the designs of advanced nuclear reactors ensures structural integrity and safety.</w:t>
      </w:r>
    </w:p>
    <w:p w14:paraId="49B0D581" w14:textId="77777777" w:rsidR="00B964E2" w:rsidRPr="00E12A80" w:rsidRDefault="00000000" w:rsidP="00E12A8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b/>
          <w:color w:val="1B1C1D"/>
        </w:rPr>
      </w:pPr>
      <w:r xmlns:w="http://schemas.openxmlformats.org/wordprocessingml/2006/main" w:rsidRPr="00E12A80">
        <w:rPr>
          <w:rFonts w:ascii="Calibri" w:eastAsia="Google Sans Text" w:hAnsi="Calibri" w:cs="Calibri"/>
          <w:b/>
          <w:color w:val="1B1C1D"/>
        </w:rPr>
        <w:t xml:space="preserve">Key benefits of seismic isolation:</w:t>
      </w:r>
    </w:p>
    <w:p w14:paraId="1FFB9CAB" w14:textId="77777777" w:rsidR="00B964E2" w:rsidRPr="00E12A80" w:rsidRDefault="00000000" w:rsidP="00E12A80">
      <w:pPr xmlns:w="http://schemas.openxmlformats.org/wordprocessingml/2006/main">
        <w:numPr>
          <w:ilvl w:val="0"/>
          <w:numId w:val="4"/>
        </w:numPr>
        <w:pBdr>
          <w:top w:val="nil"/>
          <w:left w:val="nil"/>
          <w:bottom w:val="nil"/>
          <w:right w:val="nil"/>
          <w:between w:val="nil"/>
        </w:pBdr>
        <w:spacing w:line="275" w:lineRule="auto"/>
        <w:jc w:val="both"/>
        <w:rPr>
          <w:rFonts w:ascii="Calibri" w:hAnsi="Calibri" w:cs="Calibri"/>
        </w:rPr>
      </w:pPr>
      <w:r xmlns:w="http://schemas.openxmlformats.org/wordprocessingml/2006/main" w:rsidRPr="00E12A80">
        <w:rPr>
          <w:rFonts w:ascii="Calibri" w:eastAsia="Google Sans Text" w:hAnsi="Calibri" w:cs="Calibri"/>
          <w:b/>
          <w:color w:val="1B1C1D"/>
        </w:rPr>
        <w:t xml:space="preserve">Enhanced Safety and Resilience: </w:t>
      </w:r>
      <w:r xmlns:w="http://schemas.openxmlformats.org/wordprocessingml/2006/main" w:rsidRPr="00E12A80">
        <w:rPr>
          <w:rFonts w:ascii="Calibri" w:eastAsia="Google Sans Text" w:hAnsi="Calibri" w:cs="Calibri"/>
          <w:color w:val="1B1C1D"/>
        </w:rPr>
        <w:t xml:space="preserve">Isolators act as a protective barrier, reducing the impact of seismic forces on the reactor structure. </w:t>
      </w:r>
      <w:r xmlns:w="http://schemas.openxmlformats.org/wordprocessingml/2006/main" w:rsidRPr="00E12A80">
        <w:rPr>
          <w:rFonts w:ascii="Calibri" w:eastAsia="Google Sans Text" w:hAnsi="Calibri" w:cs="Calibri"/>
          <w:color w:val="444746"/>
          <w:sz w:val="24"/>
          <w:szCs w:val="24"/>
          <w:vertAlign w:val="superscript"/>
        </w:rPr>
        <w:t xml:space="preserve">1</w:t>
      </w:r>
    </w:p>
    <w:p w14:paraId="12B607B1" w14:textId="77777777" w:rsidR="00B964E2" w:rsidRPr="00E12A80" w:rsidRDefault="00000000" w:rsidP="00E12A80">
      <w:pPr xmlns:w="http://schemas.openxmlformats.org/wordprocessingml/2006/main">
        <w:numPr>
          <w:ilvl w:val="0"/>
          <w:numId w:val="4"/>
        </w:numPr>
        <w:pBdr>
          <w:top w:val="nil"/>
          <w:left w:val="nil"/>
          <w:bottom w:val="nil"/>
          <w:right w:val="nil"/>
          <w:between w:val="nil"/>
        </w:pBdr>
        <w:spacing w:line="275" w:lineRule="auto"/>
        <w:jc w:val="both"/>
        <w:rPr>
          <w:rFonts w:ascii="Calibri" w:hAnsi="Calibri" w:cs="Calibri"/>
        </w:rPr>
      </w:pPr>
      <w:r xmlns:w="http://schemas.openxmlformats.org/wordprocessingml/2006/main" w:rsidRPr="00E12A80">
        <w:rPr>
          <w:rFonts w:ascii="Calibri" w:eastAsia="Google Sans Text" w:hAnsi="Calibri" w:cs="Calibri"/>
          <w:b/>
          <w:color w:val="1B1C1D"/>
        </w:rPr>
        <w:t xml:space="preserve">Benefits of Modular Construction: </w:t>
      </w:r>
      <w:r xmlns:w="http://schemas.openxmlformats.org/wordprocessingml/2006/main" w:rsidRPr="00E12A80">
        <w:rPr>
          <w:rFonts w:ascii="Calibri" w:eastAsia="Google Sans Text" w:hAnsi="Calibri" w:cs="Calibri"/>
          <w:color w:val="1B1C1D"/>
        </w:rPr>
        <w:t xml:space="preserve">Seismic isolators can facilitate modular construction approaches for advanced reactors, accelerating construction timelines.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6C51D449" w14:textId="77777777" w:rsidR="00B964E2" w:rsidRPr="00E12A80" w:rsidRDefault="00000000" w:rsidP="00E12A80">
      <w:pPr xmlns:w="http://schemas.openxmlformats.org/wordprocessingml/2006/main">
        <w:numPr>
          <w:ilvl w:val="0"/>
          <w:numId w:val="4"/>
        </w:numPr>
        <w:pBdr>
          <w:top w:val="nil"/>
          <w:left w:val="nil"/>
          <w:bottom w:val="nil"/>
          <w:right w:val="nil"/>
          <w:between w:val="nil"/>
        </w:pBdr>
        <w:spacing w:line="275" w:lineRule="auto"/>
        <w:jc w:val="both"/>
        <w:rPr>
          <w:rFonts w:ascii="Calibri" w:hAnsi="Calibri" w:cs="Calibri"/>
        </w:rPr>
      </w:pPr>
      <w:r xmlns:w="http://schemas.openxmlformats.org/wordprocessingml/2006/main" w:rsidRPr="00E12A80">
        <w:rPr>
          <w:rFonts w:ascii="Calibri" w:eastAsia="Google Sans Text" w:hAnsi="Calibri" w:cs="Calibri"/>
          <w:b/>
          <w:color w:val="1B1C1D"/>
        </w:rPr>
        <w:t xml:space="preserve">Cost Reduction: </w:t>
      </w:r>
      <w:r xmlns:w="http://schemas.openxmlformats.org/wordprocessingml/2006/main" w:rsidRPr="00E12A80">
        <w:rPr>
          <w:rFonts w:ascii="Calibri" w:eastAsia="Google Sans Text" w:hAnsi="Calibri" w:cs="Calibri"/>
          <w:color w:val="1B1C1D"/>
        </w:rPr>
        <w:t xml:space="preserve">Investing early prevents potential structural damage and costly downtime for repairs.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1A49DD32" w14:textId="77777777" w:rsidR="00B964E2" w:rsidRPr="00E12A80" w:rsidRDefault="00000000" w:rsidP="00E12A80">
      <w:pPr xmlns:w="http://schemas.openxmlformats.org/wordprocessingml/2006/main">
        <w:numPr>
          <w:ilvl w:val="0"/>
          <w:numId w:val="4"/>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E12A80">
        <w:rPr>
          <w:rFonts w:ascii="Calibri" w:eastAsia="Google Sans Text" w:hAnsi="Calibri" w:cs="Calibri"/>
          <w:b/>
          <w:color w:val="1B1C1D"/>
        </w:rPr>
        <w:t xml:space="preserve">Regulatory Compliance: </w:t>
      </w:r>
      <w:r xmlns:w="http://schemas.openxmlformats.org/wordprocessingml/2006/main" w:rsidRPr="00E12A80">
        <w:rPr>
          <w:rFonts w:ascii="Calibri" w:eastAsia="Google Sans Text" w:hAnsi="Calibri" w:cs="Calibri"/>
          <w:color w:val="1B1C1D"/>
        </w:rPr>
        <w:t xml:space="preserve">Incorporating isolators can exceed minimum regulatory requirements, which can potentially streamline the regulatory approval process and shorten project timelines.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1EB79791" w14:textId="77777777" w:rsidR="00B964E2" w:rsidRPr="00E12A80" w:rsidRDefault="00000000" w:rsidP="00E12A80">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Additional investment is needed to standardize equipment, achieve regulatory acceptance, and reduce capital costs associated with seismic isolation.</w:t>
      </w:r>
    </w:p>
    <w:p w14:paraId="043E4556" w14:textId="77777777"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b/>
          <w:color w:val="1B1C1D"/>
        </w:rPr>
        <w:lastRenderedPageBreak xmlns:w="http://schemas.openxmlformats.org/wordprocessingml/2006/main"/>
      </w:r>
      <w:r xmlns:w="http://schemas.openxmlformats.org/wordprocessingml/2006/main" w:rsidRPr="00E12A80">
        <w:rPr>
          <w:rFonts w:ascii="Calibri" w:eastAsia="Google Sans Text" w:hAnsi="Calibri" w:cs="Calibri"/>
          <w:b/>
          <w:color w:val="1B1C1D"/>
        </w:rPr>
        <w:t xml:space="preserve">Estimated Funding Need: </w:t>
      </w:r>
      <w:r xmlns:w="http://schemas.openxmlformats.org/wordprocessingml/2006/main" w:rsidRPr="00E12A80">
        <w:rPr>
          <w:rFonts w:ascii="Calibri" w:eastAsia="Google Sans Text" w:hAnsi="Calibri" w:cs="Calibri"/>
          <w:color w:val="1B1C1D"/>
        </w:rPr>
        <w:t xml:space="preserve">$20 million </w:t>
      </w:r>
      <w:r xmlns:w="http://schemas.openxmlformats.org/wordprocessingml/2006/main" w:rsidRPr="00E12A80">
        <w:rPr>
          <w:rFonts w:ascii="Calibri" w:eastAsia="Google Sans Text" w:hAnsi="Calibri" w:cs="Calibri"/>
          <w:color w:val="444746"/>
          <w:sz w:val="24"/>
          <w:szCs w:val="24"/>
          <w:vertAlign w:val="superscript"/>
        </w:rPr>
        <w:t xml:space="preserve">1</w:t>
      </w:r>
    </w:p>
    <w:p w14:paraId="63F6956F" w14:textId="77777777"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NRIC ACTI R&amp;D Proposals Summary</w:t>
      </w: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B964E2" w:rsidRPr="00E12A80" w14:paraId="4178952D"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CFAF13"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12A80">
              <w:rPr>
                <w:rFonts w:ascii="Calibri" w:eastAsia="Google Sans Text" w:hAnsi="Calibri" w:cs="Calibri"/>
                <w:b/>
                <w:color w:val="1B1C1D"/>
              </w:rPr>
              <w:t xml:space="preserve">Topic No.</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7C2706"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12A80">
              <w:rPr>
                <w:rFonts w:ascii="Calibri" w:eastAsia="Google Sans Text" w:hAnsi="Calibri" w:cs="Calibri"/>
                <w:b/>
                <w:color w:val="1B1C1D"/>
              </w:rPr>
              <w:t xml:space="preserve">Technology/Direction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4F1D0B8"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12A80">
              <w:rPr>
                <w:rFonts w:ascii="Calibri" w:eastAsia="Google Sans Text" w:hAnsi="Calibri" w:cs="Calibri"/>
                <w:b/>
                <w:color w:val="1B1C1D"/>
              </w:rPr>
              <w:t xml:space="preserve">Main Goal</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E0FDE2"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E12A80">
              <w:rPr>
                <w:rFonts w:ascii="Calibri" w:eastAsia="Google Sans Text" w:hAnsi="Calibri" w:cs="Calibri"/>
                <w:b/>
                <w:color w:val="1B1C1D"/>
              </w:rPr>
              <w:t xml:space="preserve">Estimated Financing Need (USD)</w:t>
            </w:r>
          </w:p>
        </w:tc>
      </w:tr>
      <w:tr w:rsidR="00B964E2" w:rsidRPr="00E12A80" w14:paraId="3E53C7AE"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FFC387"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FCE642"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Risk-Based Regulation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1A7879"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Civilian Structure Cost Reduction (NQA-1) through TI-RIPB.</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8C9598"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$15 million (over 3 years)</w:t>
            </w:r>
          </w:p>
        </w:tc>
      </w:tr>
      <w:tr w:rsidR="00B964E2" w:rsidRPr="00E12A80" w14:paraId="7E941ABE"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20216C"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2</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AF0373"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Digital Twins (TRL 7)</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243D1A"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Optimizing design and reducing errors, creating an open ecosystem.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48DEB1"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$18 million (over 3 years)</w:t>
            </w:r>
          </w:p>
        </w:tc>
      </w:tr>
      <w:tr w:rsidR="00B964E2" w:rsidRPr="00E12A80" w14:paraId="5A8643CE"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2D2E130"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3</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15B326"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High Temperature Concrete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8681EF"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Ensuring the structural integrity of the thermal insulation material and its use in thermal accumulators.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339274"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$2–3 million</w:t>
            </w:r>
          </w:p>
        </w:tc>
      </w:tr>
      <w:tr w:rsidR="00B964E2" w:rsidRPr="00E12A80" w14:paraId="5F137E16"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E4239B"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4</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36CF1F"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Diaphragm Walls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3B49BA0"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Reducing excavation volumes, supporting underground microreactors.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2C307EB"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$5–$7 million</w:t>
            </w:r>
          </w:p>
        </w:tc>
      </w:tr>
      <w:tr w:rsidR="00B964E2" w:rsidRPr="00E12A80" w14:paraId="7B5A2A9B"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D90948"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5</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45C939"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Robotic 3D Printing</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458725"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Ultra-fast construction (target: &lt;1 month for SMRs/Microreactors </w:t>
            </w:r>
            <w:r xmlns:w="http://schemas.openxmlformats.org/wordprocessingml/2006/main" w:rsidRPr="00E12A80">
              <w:rPr>
                <w:rFonts w:ascii="Calibri" w:eastAsia="Google Sans Text" w:hAnsi="Calibri" w:cs="Calibri"/>
                <w:color w:val="1B1C1D"/>
              </w:rPr>
              <w:lastRenderedPageBreak xmlns:w="http://schemas.openxmlformats.org/wordprocessingml/2006/main"/>
            </w:r>
            <w:r xmlns:w="http://schemas.openxmlformats.org/wordprocessingml/2006/main" w:rsidRPr="00E12A80">
              <w:rPr>
                <w:rFonts w:ascii="Calibri" w:eastAsia="Google Sans Text" w:hAnsi="Calibri" w:cs="Calibri"/>
                <w:color w:val="1B1C1D"/>
              </w:rPr>
              <w:t xml:space="preserv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C5E5E72"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lastRenderedPageBreak xmlns:w="http://schemas.openxmlformats.org/wordprocessingml/2006/main"/>
            </w:r>
            <w:r xmlns:w="http://schemas.openxmlformats.org/wordprocessingml/2006/main" w:rsidRPr="00E12A80">
              <w:rPr>
                <w:rFonts w:ascii="Calibri" w:eastAsia="Google Sans Text" w:hAnsi="Calibri" w:cs="Calibri"/>
                <w:color w:val="1B1C1D"/>
              </w:rPr>
              <w:t xml:space="preserve">$5–$7 million</w:t>
            </w:r>
          </w:p>
        </w:tc>
      </w:tr>
      <w:tr w:rsidR="00B964E2" w:rsidRPr="00E12A80" w14:paraId="47B02AB8"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D216B6D"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6</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6231CD3"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Full-Scale Modular Walls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159787"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Validation of large-scale composite systems and supply chain development.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62FDD2"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$50 million</w:t>
            </w:r>
          </w:p>
        </w:tc>
      </w:tr>
      <w:tr w:rsidR="00B964E2" w:rsidRPr="00E12A80" w14:paraId="48E1B20B"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C63AEFB"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7</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3CC0BB"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Seismic Isolators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0BA8ED6"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Reducing seismic risk, simplifying standardization and the regulatory process.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069DD4" w14:textId="77777777" w:rsidR="00B964E2" w:rsidRPr="00E12A80" w:rsidRDefault="00000000" w:rsidP="00E12A8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$20 million</w:t>
            </w:r>
          </w:p>
        </w:tc>
      </w:tr>
    </w:tbl>
    <w:p w14:paraId="15783CB8" w14:textId="77777777" w:rsidR="00B964E2" w:rsidRPr="00E12A80" w:rsidRDefault="00B964E2" w:rsidP="00E12A80">
      <w:pPr>
        <w:pBdr>
          <w:top w:val="nil"/>
          <w:left w:val="nil"/>
          <w:bottom w:val="nil"/>
          <w:right w:val="nil"/>
          <w:between w:val="nil"/>
        </w:pBdr>
        <w:spacing w:before="480" w:after="240" w:line="275" w:lineRule="auto"/>
        <w:jc w:val="both"/>
        <w:rPr>
          <w:rFonts w:ascii="Calibri" w:eastAsia="Google Sans Text" w:hAnsi="Calibri" w:cs="Calibri"/>
          <w:color w:val="1B1C1D"/>
        </w:rPr>
      </w:pPr>
    </w:p>
    <w:p w14:paraId="14C9641A" w14:textId="77777777" w:rsidR="00E12A80" w:rsidRPr="00E12A80" w:rsidRDefault="00000000" w:rsidP="00E12A80">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20" w:name="_Toc213789671"/>
      <w:r xmlns:w="http://schemas.openxmlformats.org/wordprocessingml/2006/main" w:rsidRPr="00E12A80">
        <w:rPr>
          <w:rFonts w:ascii="Calibri" w:eastAsia="Google Sans" w:hAnsi="Calibri" w:cs="Calibri"/>
          <w:color w:val="1B1C1D"/>
        </w:rPr>
        <w:t xml:space="preserve">SECTION 3. EXPERT ANALYSIS AND STRATEGIC CONCLUSIONS</w:t>
      </w:r>
      <w:bookmarkEnd xmlns:w="http://schemas.openxmlformats.org/wordprocessingml/2006/main" w:id="20"/>
    </w:p>
    <w:p w14:paraId="463FCA06" w14:textId="3CA15868"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1" w:name="_Toc213789672"/>
      <w:r xmlns:w="http://schemas.openxmlformats.org/wordprocessingml/2006/main" w:rsidRPr="00E12A80">
        <w:rPr>
          <w:rFonts w:ascii="Calibri" w:eastAsia="Google Sans" w:hAnsi="Calibri" w:cs="Calibri"/>
          <w:color w:val="1B1C1D"/>
        </w:rPr>
        <w:t xml:space="preserve">Strategic Interdependence of Technological Directions</w:t>
      </w:r>
      <w:bookmarkEnd xmlns:w="http://schemas.openxmlformats.org/wordprocessingml/2006/main" w:id="21"/>
    </w:p>
    <w:p w14:paraId="6F2012DB"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An analysis of the seven proposed R&amp;D areas shows that they are not isolated initiatives but rather an interconnected system. Regulatory reform (Topic 1) acts as a critical economic catalyst for all construction technologies. Unless the high costs of materials and processes imposed by current NQA-1 requirements are reduced through the implementation of risk-informed and performance-based approaches, the economic impact of major technology investments (e.g., $50 million for a full-scale demonstration of modular walls, Topic 6) will be negated. Indeed, the successful implementation of any advanced construction method in the nuclear sector directly depends on the parallel successful implementation of the TI-RIPB regulatory approach.</w:t>
      </w:r>
    </w:p>
    <w:p w14:paraId="23F0F224"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2" w:name="_Toc213789673"/>
      <w:r xmlns:w="http://schemas.openxmlformats.org/wordprocessingml/2006/main" w:rsidRPr="00E12A80">
        <w:rPr>
          <w:rFonts w:ascii="Calibri" w:eastAsia="Google Sans" w:hAnsi="Calibri" w:cs="Calibri"/>
          <w:color w:val="1B1C1D"/>
        </w:rPr>
        <w:t xml:space="preserve">DPSC Optimization Lesson: Prioritizing NDE Reduction</w:t>
      </w:r>
      <w:bookmarkEnd xmlns:w="http://schemas.openxmlformats.org/wordprocessingml/2006/main" w:id="22"/>
    </w:p>
    <w:p w14:paraId="223E3329" w14:textId="3C806008"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The transition from SteelBricks™ to DPSC on the current GEH project is an important methodological lesson. The initial choice (SteelBricks™) was driven by technical specifications, but its regulatory implications (full-penetration welding requirements and extensive NDE) created unacceptable risks of schedule delays and cost overruns </w:t>
      </w:r>
      <w:r xmlns:w="http://schemas.openxmlformats.org/wordprocessingml/2006/main" w:rsidRPr="00E12A80">
        <w:rPr>
          <w:rFonts w:ascii="Calibri" w:eastAsia="Google Sans Text" w:hAnsi="Calibri" w:cs="Calibri"/>
          <w:color w:val="444746"/>
          <w:sz w:val="24"/>
          <w:szCs w:val="24"/>
          <w:vertAlign w:val="superscript"/>
        </w:rPr>
        <w:t xml:space="preserve">.</w:t>
      </w:r>
    </w:p>
    <w:p w14:paraId="4E1639F7"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lastRenderedPageBreak xmlns:w="http://schemas.openxmlformats.org/wordprocessingml/2006/main"/>
      </w:r>
      <w:r xmlns:w="http://schemas.openxmlformats.org/wordprocessingml/2006/main" w:rsidRPr="00E12A80">
        <w:rPr>
          <w:rFonts w:ascii="Calibri" w:eastAsia="Google Sans Text" w:hAnsi="Calibri" w:cs="Calibri"/>
          <w:color w:val="1B1C1D"/>
        </w:rPr>
        <w:t xml:space="preserve">An innovative solution (DPSC) involves the use of fillet welds, which, due to their classification as Category H welds, require only visual inspection.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This significantly simplifies robotic welding and reduces inspection time. This case demonstrates that in nuclear construction, the key factor determining the economic viability of a structure is not only its strength but also, above all, </w:t>
      </w:r>
      <w:r xmlns:w="http://schemas.openxmlformats.org/wordprocessingml/2006/main" w:rsidRPr="00E12A80">
        <w:rPr>
          <w:rFonts w:ascii="Calibri" w:eastAsia="Google Sans Text" w:hAnsi="Calibri" w:cs="Calibri"/>
          <w:b/>
          <w:color w:val="1B1C1D"/>
        </w:rPr>
        <w:t xml:space="preserve">minimizing the complexity of quality control processes, non-destructive testing (NDE), and regulatory documentation </w:t>
      </w:r>
      <w:r xmlns:w="http://schemas.openxmlformats.org/wordprocessingml/2006/main" w:rsidRPr="00E12A80">
        <w:rPr>
          <w:rFonts w:ascii="Calibri" w:eastAsia="Google Sans Text" w:hAnsi="Calibri" w:cs="Calibri"/>
          <w:color w:val="1B1C1D"/>
        </w:rPr>
        <w:t xml:space="preserve">. The cost and complexity of the process in the nuclear sector often outweigh the cost of the materials themselves.</w:t>
      </w:r>
    </w:p>
    <w:p w14:paraId="23E5E212"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3" w:name="_Toc213789674"/>
      <w:r xmlns:w="http://schemas.openxmlformats.org/wordprocessingml/2006/main" w:rsidRPr="00E12A80">
        <w:rPr>
          <w:rFonts w:ascii="Calibri" w:eastAsia="Google Sans" w:hAnsi="Calibri" w:cs="Calibri"/>
          <w:color w:val="1B1C1D"/>
        </w:rPr>
        <w:t xml:space="preserve">Digitalization as the Basis for Automation</w:t>
      </w:r>
      <w:bookmarkEnd xmlns:w="http://schemas.openxmlformats.org/wordprocessingml/2006/main" w:id="23"/>
    </w:p>
    <w:p w14:paraId="4312B239"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The Digital Twins initiative (Topic 2) is fundamental to other advanced construction methods, such as robotic 3D printing (Topic 5) and diaphragm wall structures (Topic 4). Developing a digital engineering ecosystem to TRL 7 ensures critical 3D modeling accuracy, 4D modeling integration, and end-to-end data control throughout the lifecycle.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Without this digital foundation, which ensures impeccable accuracy and quality control, it is impossible to safely and efficiently deploy automated and modular construction technologies on a nuclear site.</w:t>
      </w:r>
    </w:p>
    <w:p w14:paraId="623EB4E5"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4" w:name="_Toc213789675"/>
      <w:r xmlns:w="http://schemas.openxmlformats.org/wordprocessingml/2006/main" w:rsidRPr="00E12A80">
        <w:rPr>
          <w:rFonts w:ascii="Calibri" w:eastAsia="Google Sans" w:hAnsi="Calibri" w:cs="Calibri"/>
          <w:color w:val="1B1C1D"/>
        </w:rPr>
        <w:t xml:space="preserve">Restoring Lost Industrial Experience</w:t>
      </w:r>
      <w:bookmarkEnd xmlns:w="http://schemas.openxmlformats.org/wordprocessingml/2006/main" w:id="24"/>
    </w:p>
    <w:p w14:paraId="3716678B"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ACTI serves an important purpose beyond simple technology demonstration. Projects, particularly large-scale ones (such as the $50 million Topic 6), represent strategic investments in restoring lost industrial expertise. By investing in the development and testing of new welding, fabrication, and assembly technologies for composite structures, ACTI is purposefully developing a mature supply chain and training a workforce for future SMR and advanced reactor deployments in the United States </w:t>
      </w:r>
      <w:r xmlns:w="http://schemas.openxmlformats.org/wordprocessingml/2006/main" w:rsidRPr="00E12A80">
        <w:rPr>
          <w:rFonts w:ascii="Calibri" w:eastAsia="Google Sans Text" w:hAnsi="Calibri" w:cs="Calibri"/>
          <w:color w:val="444746"/>
          <w:sz w:val="24"/>
          <w:szCs w:val="24"/>
          <w:vertAlign w:val="superscript"/>
        </w:rPr>
        <w:t xml:space="preserve">.</w:t>
      </w:r>
    </w:p>
    <w:p w14:paraId="17E31FE7" w14:textId="77777777" w:rsidR="00E12A80" w:rsidRPr="00E12A80" w:rsidRDefault="00000000" w:rsidP="00E12A80">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25" w:name="_Toc213789676"/>
      <w:r xmlns:w="http://schemas.openxmlformats.org/wordprocessingml/2006/main" w:rsidRPr="00E12A80">
        <w:rPr>
          <w:rFonts w:ascii="Calibri" w:eastAsia="Google Sans" w:hAnsi="Calibri" w:cs="Calibri"/>
          <w:color w:val="1B1C1D"/>
        </w:rPr>
        <w:t xml:space="preserve">APPENDIX: HISTORICAL CONTEXT OF ADVANCED CONSTRUCTION METHODS</w:t>
      </w:r>
      <w:bookmarkEnd xmlns:w="http://schemas.openxmlformats.org/wordprocessingml/2006/main" w:id="25"/>
    </w:p>
    <w:p w14:paraId="12F8A7D0"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ACTI's proposals are a logical development of construction methods already successfully applied in nuclear and large civil industries worldwide. </w:t>
      </w:r>
      <w:r xmlns:w="http://schemas.openxmlformats.org/wordprocessingml/2006/main" w:rsidRPr="00E12A80">
        <w:rPr>
          <w:rFonts w:ascii="Calibri" w:eastAsia="Google Sans Text" w:hAnsi="Calibri" w:cs="Calibri"/>
          <w:color w:val="444746"/>
          <w:sz w:val="24"/>
          <w:szCs w:val="24"/>
          <w:vertAlign w:val="superscript"/>
        </w:rPr>
        <w:t xml:space="preserve">1</w:t>
      </w:r>
    </w:p>
    <w:p w14:paraId="0FFD2388"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6" w:name="_Toc213789677"/>
      <w:r xmlns:w="http://schemas.openxmlformats.org/wordprocessingml/2006/main" w:rsidRPr="00E12A80">
        <w:rPr>
          <w:rFonts w:ascii="Calibri" w:eastAsia="Google Sans" w:hAnsi="Calibri" w:cs="Calibri"/>
          <w:color w:val="1B1C1D"/>
        </w:rPr>
        <w:t xml:space="preserve">Modularity and Vertical Installation</w:t>
      </w:r>
      <w:bookmarkEnd xmlns:w="http://schemas.openxmlformats.org/wordprocessingml/2006/main" w:id="26"/>
    </w:p>
    <w:p w14:paraId="2FC6C88D" w14:textId="684A932D"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ACTI builds on the modularity concept previously employed at sites such as Kashiwazaki-Kariwa-7 in Japan, where the reactor building floors were divided into modules and lifted by crane.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At Lingao-4 in China, the containment dome was assembled on the ground and lifted as a single module, reducing the time typically required to assemble sections.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6C15F688"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lastRenderedPageBreak xmlns:w="http://schemas.openxmlformats.org/wordprocessingml/2006/main"/>
      </w:r>
      <w:r xmlns:w="http://schemas.openxmlformats.org/wordprocessingml/2006/main" w:rsidRPr="00E12A80">
        <w:rPr>
          <w:rFonts w:ascii="Calibri" w:eastAsia="Google Sans Text" w:hAnsi="Calibri" w:cs="Calibri"/>
          <w:color w:val="1B1C1D"/>
        </w:rPr>
        <w:t xml:space="preserve">Similarly, ACTI's vertical shaft construction technology complements the </w:t>
      </w:r>
      <w:r xmlns:w="http://schemas.openxmlformats.org/wordprocessingml/2006/main" w:rsidRPr="00E12A80">
        <w:rPr>
          <w:rFonts w:ascii="Calibri" w:eastAsia="Google Sans Text" w:hAnsi="Calibri" w:cs="Calibri"/>
          <w:b/>
          <w:color w:val="1B1C1D"/>
        </w:rPr>
        <w:t xml:space="preserve">Open Top Installation method </w:t>
      </w:r>
      <w:r xmlns:w="http://schemas.openxmlformats.org/wordprocessingml/2006/main" w:rsidRPr="00E12A80">
        <w:rPr>
          <w:rFonts w:ascii="Calibri" w:eastAsia="Google Sans Text" w:hAnsi="Calibri" w:cs="Calibri"/>
          <w:color w:val="1B1C1D"/>
        </w:rPr>
        <w:t xml:space="preserve">used on Qingshan 3 and 4 in China and Tarapur 3 and 4 in India. This method uses very heavy lift (VHL) cranes to lower large equipment (such as steam generators) through a temporary opening in the roof, significantly reducing installation time </w:t>
      </w:r>
      <w:r xmlns:w="http://schemas.openxmlformats.org/wordprocessingml/2006/main" w:rsidRPr="00E12A80">
        <w:rPr>
          <w:rFonts w:ascii="Calibri" w:eastAsia="Google Sans Text" w:hAnsi="Calibri" w:cs="Calibri"/>
          <w:color w:val="444746"/>
          <w:sz w:val="24"/>
          <w:szCs w:val="24"/>
          <w:vertAlign w:val="superscript"/>
        </w:rPr>
        <w:t xml:space="preserve">.</w:t>
      </w:r>
    </w:p>
    <w:p w14:paraId="0544FAED" w14:textId="77777777" w:rsidR="00E12A80" w:rsidRPr="00E12A80" w:rsidRDefault="00000000" w:rsidP="00E12A8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7" w:name="_Toc213789678"/>
      <w:r xmlns:w="http://schemas.openxmlformats.org/wordprocessingml/2006/main" w:rsidRPr="00E12A80">
        <w:rPr>
          <w:rFonts w:ascii="Calibri" w:eastAsia="Google Sans" w:hAnsi="Calibri" w:cs="Calibri"/>
          <w:color w:val="1B1C1D"/>
        </w:rPr>
        <w:t xml:space="preserve">Structural Materials and Engineering</w:t>
      </w:r>
      <w:bookmarkEnd xmlns:w="http://schemas.openxmlformats.org/wordprocessingml/2006/main" w:id="27"/>
    </w:p>
    <w:p w14:paraId="297268A4" w14:textId="219FA9E2"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The use of steel-reinforced concrete composite systems (SC-Walling) in ACTI (DPSC) is a continuation of the evolution of reinforced concrete technologies, including Steel Plate Reinforced Concrete (SPC), which has already been used in Japan to reduce schedules.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25252C6D" w14:textId="77777777"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ACTI is also taking automation to the next level. Historically, automated welding was used for pipes at Kashiwazaki-Kariwa-7, and for rebars using automated machines at Kashiwazaki-Kariwa-7.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ACTI integrates these methods with robotic systems (Topic 5) and digital twins (Topic 2).</w:t>
      </w:r>
    </w:p>
    <w:p w14:paraId="3B6568BC" w14:textId="77777777" w:rsidR="00E12A80"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Historical computer systems were used to create 3D models of piping, structural steel, and concrete, as well as 4D modeling (linking the 3D model to the construction schedule).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ACTI takes this approach further by requiring digital ecosystem qualification to NQA-1 standards and the integration of enterprise asset management (EAM) and product lifecycle management (PLM) systems.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29C7F4EE" w14:textId="77777777" w:rsidR="00E12A80" w:rsidRPr="00E12A80" w:rsidRDefault="00000000" w:rsidP="00E12A80">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28" w:name="_Toc213789679"/>
      <w:r xmlns:w="http://schemas.openxmlformats.org/wordprocessingml/2006/main" w:rsidRPr="00E12A80">
        <w:rPr>
          <w:rFonts w:ascii="Calibri" w:eastAsia="Google Sans" w:hAnsi="Calibri" w:cs="Calibri"/>
          <w:color w:val="1B1C1D"/>
        </w:rPr>
        <w:t xml:space="preserve">SECTION 4. SUMMARY AND RECOMMENDATIONS</w:t>
      </w:r>
      <w:bookmarkEnd xmlns:w="http://schemas.openxmlformats.org/wordprocessingml/2006/main" w:id="28"/>
    </w:p>
    <w:p w14:paraId="1DD3A04B" w14:textId="3C6FD840"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Nuclear construction has historically been fraught with significant difficulties, high costs, and significant risks of cost overruns and schedule delays. The NRIC ACTI initiative, while promising to address current challenges, is only the first step in a necessary, larger effort </w:t>
      </w:r>
      <w:r xmlns:w="http://schemas.openxmlformats.org/wordprocessingml/2006/main" w:rsidRPr="00E12A80">
        <w:rPr>
          <w:rFonts w:ascii="Calibri" w:eastAsia="Google Sans Text" w:hAnsi="Calibri" w:cs="Calibri"/>
          <w:color w:val="444746"/>
          <w:sz w:val="24"/>
          <w:szCs w:val="24"/>
          <w:vertAlign w:val="superscript"/>
        </w:rPr>
        <w:t xml:space="preserve">.</w:t>
      </w:r>
    </w:p>
    <w:p w14:paraId="5AB91D29" w14:textId="77777777"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Effectively moving forward with a multitude of potential solutions, encompassing technologies such as risk-informed regulation, digital twins, high-temperature concrete, and 3D printing, requires a comprehensive prioritization strategy and a systematic approach.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Conducting a formal study to analyze the impact and cost-effectiveness of each of the seven proposed options is critical to ensuring efficient resource allocation.</w:t>
      </w:r>
    </w:p>
    <w:p w14:paraId="0AA0856A" w14:textId="77777777" w:rsidR="00B964E2" w:rsidRPr="00E12A80" w:rsidRDefault="00000000" w:rsidP="00E12A8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E12A80">
        <w:rPr>
          <w:rFonts w:ascii="Calibri" w:eastAsia="Google Sans Text" w:hAnsi="Calibri" w:cs="Calibri"/>
          <w:color w:val="1B1C1D"/>
        </w:rPr>
        <w:t xml:space="preserve">To effectively implement and promote these advanced construction practices, NRIC recommends establishing a dedicated program with an annual budget of </w:t>
      </w:r>
      <w:r xmlns:w="http://schemas.openxmlformats.org/wordprocessingml/2006/main" w:rsidRPr="00E12A80">
        <w:rPr>
          <w:rFonts w:ascii="Calibri" w:eastAsia="Google Sans Text" w:hAnsi="Calibri" w:cs="Calibri"/>
          <w:b/>
          <w:color w:val="1B1C1D"/>
        </w:rPr>
        <w:t xml:space="preserve">$15–$20 million over five years </w:t>
      </w:r>
      <w:r xmlns:w="http://schemas.openxmlformats.org/wordprocessingml/2006/main" w:rsidRPr="00E12A80">
        <w:rPr>
          <w:rFonts w:ascii="Calibri" w:eastAsia="Google Sans Text" w:hAnsi="Calibri" w:cs="Calibri"/>
          <w:color w:val="1B1C1D"/>
        </w:rPr>
        <w:t xml:space="preserve">. </w:t>
      </w:r>
      <w:r xmlns:w="http://schemas.openxmlformats.org/wordprocessingml/2006/main" w:rsidRPr="00E12A80">
        <w:rPr>
          <w:rFonts w:ascii="Calibri" w:eastAsia="Google Sans Text" w:hAnsi="Calibri" w:cs="Calibri"/>
          <w:color w:val="444746"/>
          <w:sz w:val="24"/>
          <w:szCs w:val="24"/>
          <w:vertAlign w:val="superscript"/>
        </w:rPr>
        <w:t xml:space="preserve">1 </w:t>
      </w:r>
      <w:r xmlns:w="http://schemas.openxmlformats.org/wordprocessingml/2006/main" w:rsidRPr="00E12A80">
        <w:rPr>
          <w:rFonts w:ascii="Calibri" w:eastAsia="Google Sans Text" w:hAnsi="Calibri" w:cs="Calibri"/>
          <w:color w:val="1B1C1D"/>
        </w:rPr>
        <w:t xml:space="preserve">Adopting such an ambitious and systematic approach will enable NRIC to pave the way for a streamlined and cost-effective nuclear </w:t>
      </w:r>
      <w:r xmlns:w="http://schemas.openxmlformats.org/wordprocessingml/2006/main" w:rsidRPr="00E12A80">
        <w:rPr>
          <w:rFonts w:ascii="Calibri" w:eastAsia="Google Sans Text" w:hAnsi="Calibri" w:cs="Calibri"/>
          <w:color w:val="1B1C1D"/>
        </w:rPr>
        <w:lastRenderedPageBreak xmlns:w="http://schemas.openxmlformats.org/wordprocessingml/2006/main"/>
      </w:r>
      <w:r xmlns:w="http://schemas.openxmlformats.org/wordprocessingml/2006/main" w:rsidRPr="00E12A80">
        <w:rPr>
          <w:rFonts w:ascii="Calibri" w:eastAsia="Google Sans Text" w:hAnsi="Calibri" w:cs="Calibri"/>
          <w:color w:val="1B1C1D"/>
        </w:rPr>
        <w:t xml:space="preserve">construction process, which will ultimately accelerate the transition to clean energy and unlock the potential of reliable, low-carbon nuclear power.</w:t>
      </w:r>
    </w:p>
    <w:p w14:paraId="4B2AECFA" w14:textId="77777777" w:rsidR="00B964E2" w:rsidRPr="00E12A80" w:rsidRDefault="00000000" w:rsidP="00E12A80">
      <w:pPr xmlns:w="http://schemas.openxmlformats.org/wordprocessingml/2006/main">
        <w:pBdr>
          <w:top w:val="nil"/>
          <w:left w:val="nil"/>
          <w:bottom w:val="nil"/>
          <w:right w:val="nil"/>
          <w:between w:val="nil"/>
        </w:pBdr>
        <w:spacing w:after="255" w:line="275" w:lineRule="auto"/>
        <w:jc w:val="both"/>
        <w:rPr>
          <w:rFonts w:ascii="Calibri" w:eastAsia="Google Sans Text" w:hAnsi="Calibri" w:cs="Calibri"/>
          <w:color w:val="444746"/>
          <w:sz w:val="24"/>
          <w:szCs w:val="24"/>
          <w:vertAlign w:val="superscript"/>
        </w:rPr>
      </w:pPr>
      <w:r xmlns:w="http://schemas.openxmlformats.org/wordprocessingml/2006/main" w:rsidRPr="00E12A80">
        <w:rPr>
          <w:rFonts w:ascii="Calibri" w:eastAsia="Google Sans Text" w:hAnsi="Calibri" w:cs="Calibri"/>
          <w:color w:val="1B1C1D"/>
        </w:rPr>
        <w:t xml:space="preserve">The ultimate intent of this work is to demonstrate that new systems and technologies can be subsequently used in commercial nuclear projects to reduce costs, improve schedule reliability, and accelerate schedules. </w:t>
      </w:r>
      <w:r xmlns:w="http://schemas.openxmlformats.org/wordprocessingml/2006/main" w:rsidRPr="00E12A80">
        <w:rPr>
          <w:rFonts w:ascii="Calibri" w:eastAsia="Google Sans Text" w:hAnsi="Calibri" w:cs="Calibri"/>
          <w:color w:val="444746"/>
          <w:sz w:val="24"/>
          <w:szCs w:val="24"/>
          <w:vertAlign w:val="superscript"/>
        </w:rPr>
        <w:t xml:space="preserve">1</w:t>
      </w:r>
    </w:p>
    <w:p w14:paraId="48D218DF" w14:textId="77777777" w:rsidR="00B964E2" w:rsidRPr="00E12A80" w:rsidRDefault="00000000" w:rsidP="00E12A80">
      <w:pPr xmlns:w="http://schemas.openxmlformats.org/wordprocessingml/2006/main">
        <w:pStyle w:val="4"/>
        <w:spacing w:before="0"/>
        <w:jc w:val="both"/>
        <w:rPr>
          <w:rFonts w:ascii="Calibri" w:eastAsia="Google Sans" w:hAnsi="Calibri" w:cs="Calibri"/>
        </w:rPr>
      </w:pPr>
      <w:r xmlns:w="http://schemas.openxmlformats.org/wordprocessingml/2006/main" w:rsidRPr="00E12A80">
        <w:rPr>
          <w:rFonts w:ascii="Calibri" w:eastAsia="Google Sans" w:hAnsi="Calibri" w:cs="Calibri"/>
        </w:rPr>
        <w:t xml:space="preserve">Sources</w:t>
      </w:r>
    </w:p>
    <w:p w14:paraId="3F110BFD" w14:textId="77777777" w:rsidR="00B964E2" w:rsidRPr="00E12A80" w:rsidRDefault="00000000" w:rsidP="00E12A80">
      <w:pPr xmlns:w="http://schemas.openxmlformats.org/wordprocessingml/2006/main">
        <w:numPr>
          <w:ilvl w:val="0"/>
          <w:numId w:val="5"/>
        </w:numPr>
        <w:pBdr>
          <w:top w:val="nil"/>
          <w:left w:val="nil"/>
          <w:bottom w:val="nil"/>
          <w:right w:val="nil"/>
          <w:between w:val="nil"/>
        </w:pBdr>
        <w:jc w:val="both"/>
        <w:rPr>
          <w:rFonts w:ascii="Calibri" w:hAnsi="Calibri" w:cs="Calibri"/>
        </w:rPr>
      </w:pPr>
      <w:r xmlns:w="http://schemas.openxmlformats.org/wordprocessingml/2006/main" w:rsidRPr="00E12A80">
        <w:rPr>
          <w:rFonts w:ascii="Calibri" w:eastAsia="Google Sans" w:hAnsi="Calibri" w:cs="Calibri"/>
          <w:sz w:val="24"/>
          <w:szCs w:val="24"/>
        </w:rPr>
        <w:t xml:space="preserve">Sort_89852.pdf</w:t>
      </w:r>
    </w:p>
    <w:p w14:paraId="7353A860" w14:textId="1DDE3E62" w:rsidR="0068155D" w:rsidRPr="00D46864" w:rsidRDefault="0068155D" w:rsidP="00E12A80">
      <w:pPr>
        <w:pBdr>
          <w:top w:val="nil"/>
          <w:left w:val="nil"/>
          <w:bottom w:val="nil"/>
          <w:right w:val="nil"/>
          <w:between w:val="nil"/>
        </w:pBdr>
        <w:jc w:val="both"/>
        <w:rPr>
          <w:rFonts w:ascii="Calibri" w:hAnsi="Calibri" w:cs="Calibri"/>
          <w:lang w:val="ru-RU"/>
        </w:rPr>
      </w:pPr>
    </w:p>
    <w:sectPr w:rsidR="0068155D" w:rsidRPr="00D46864">
      <w:headerReference w:type="default" r:id="rId7"/>
      <w:footerReference w:type="even" r:id="rId8"/>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7D9F7" w14:textId="77777777" w:rsidR="00F57E53" w:rsidRDefault="00F57E53" w:rsidP="006865DE">
      <w:r>
        <w:separator/>
      </w:r>
    </w:p>
  </w:endnote>
  <w:endnote w:type="continuationSeparator" w:id="0">
    <w:p w14:paraId="034A7BC1" w14:textId="77777777" w:rsidR="00F57E53" w:rsidRDefault="00F57E53" w:rsidP="00686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D826F8FB-365E-324D-8B4F-A7C508521020}"/>
    <w:embedBold r:id="rId2" w:fontKey="{FFC0ABD4-70AB-174D-A2ED-57FACA856A21}"/>
  </w:font>
  <w:font w:name="Times New Roman">
    <w:panose1 w:val="02020603050405020304"/>
    <w:charset w:val="00"/>
    <w:family w:val="roman"/>
    <w:pitch w:val="variable"/>
    <w:sig w:usb0="E0002EFF" w:usb1="C000785B" w:usb2="00000009" w:usb3="00000000" w:csb0="000001FF" w:csb1="00000000"/>
    <w:embedRegular r:id="rId3" w:fontKey="{E82E2A59-8C05-0945-BD6C-2A1F8265BFC9}"/>
  </w:font>
  <w:font w:name="Georgia">
    <w:panose1 w:val="02040502050405020303"/>
    <w:charset w:val="00"/>
    <w:family w:val="roman"/>
    <w:pitch w:val="variable"/>
    <w:sig w:usb0="00000287" w:usb1="00000000" w:usb2="00000000" w:usb3="00000000" w:csb0="0000009F" w:csb1="00000000"/>
    <w:embedRegular r:id="rId4" w:fontKey="{E4D1F02E-0E61-1F4F-91B0-0ACADC425BB4}"/>
    <w:embedItalic r:id="rId5" w:fontKey="{62052702-8C04-3748-BB44-4671A1C8E6AB}"/>
  </w:font>
  <w:font w:name="Calibri">
    <w:panose1 w:val="020F0502020204030204"/>
    <w:charset w:val="00"/>
    <w:family w:val="swiss"/>
    <w:pitch w:val="variable"/>
    <w:sig w:usb0="E4002EFF" w:usb1="C200247B" w:usb2="00000009" w:usb3="00000000" w:csb0="000001FF" w:csb1="00000000"/>
    <w:embedRegular r:id="rId6" w:fontKey="{A3BAA002-D349-244E-848C-205AF45C6C4A}"/>
    <w:embedBold r:id="rId7" w:fontKey="{5B905DE5-8E98-BB4A-9C75-D95FEA87DA6B}"/>
  </w:font>
  <w:font w:name="Google Sans">
    <w:altName w:val="Calibri"/>
    <w:panose1 w:val="020B0604020202020204"/>
    <w:charset w:val="00"/>
    <w:family w:val="auto"/>
    <w:pitch w:val="default"/>
    <w:embedRegular r:id="rId8" w:fontKey="{FAB6D5C9-15E4-954C-BF23-8722F82F72FE}"/>
    <w:embedBold r:id="rId9" w:fontKey="{C754AFFC-43CF-BB4C-B7E3-C3169F5F57CF}"/>
  </w:font>
  <w:font w:name="Google Sans Text">
    <w:altName w:val="Calibri"/>
    <w:panose1 w:val="020B0604020202020204"/>
    <w:charset w:val="00"/>
    <w:family w:val="auto"/>
    <w:pitch w:val="default"/>
    <w:embedRegular r:id="rId10" w:fontKey="{B5F828D9-1E7A-6548-8010-9D1457285C25}"/>
    <w:embedBold r:id="rId11" w:fontKey="{6B8B6E26-72FC-234A-9BB7-E72D33B06ED3}"/>
  </w:font>
  <w:font w:name="Calibri Light">
    <w:panose1 w:val="020F0302020204030204"/>
    <w:charset w:val="00"/>
    <w:family w:val="swiss"/>
    <w:pitch w:val="variable"/>
    <w:sig w:usb0="E0002AFF" w:usb1="C000247B" w:usb2="00000009" w:usb3="00000000" w:csb0="000001FF" w:csb1="00000000"/>
    <w:embedRegular r:id="rId12" w:fontKey="{C917BDD2-FBD1-B843-AD6A-7AA1A821A585}"/>
  </w:font>
  <w:font w:name="Cambria">
    <w:panose1 w:val="02040503050406030204"/>
    <w:charset w:val="00"/>
    <w:family w:val="roman"/>
    <w:pitch w:val="variable"/>
    <w:sig w:usb0="E00006FF" w:usb1="420024FF" w:usb2="02000000" w:usb3="00000000" w:csb0="0000019F" w:csb1="00000000"/>
    <w:embedRegular r:id="rId13" w:fontKey="{6A08473A-4A67-2944-A6AB-A89CD6430F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618074908"/>
      <w:docPartObj>
        <w:docPartGallery w:val="Page Numbers (Bottom of Page)"/>
        <w:docPartUnique/>
      </w:docPartObj>
    </w:sdtPr>
    <w:sdtContent>
      <w:p w14:paraId="6D7ADD60" w14:textId="119A7559" w:rsidR="006865DE" w:rsidRDefault="006865DE" w:rsidP="000F5D17">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rPr>
          <w:fldChar w:fldCharType="end"/>
        </w:r>
      </w:p>
    </w:sdtContent>
  </w:sdt>
  <w:p w14:paraId="68C30111" w14:textId="77777777" w:rsidR="006865DE" w:rsidRDefault="006865DE" w:rsidP="006865DE">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36629178"/>
      <w:docPartObj>
        <w:docPartGallery w:val="Page Numbers (Bottom of Page)"/>
        <w:docPartUnique/>
      </w:docPartObj>
    </w:sdtPr>
    <w:sdtContent>
      <w:p w14:paraId="2F41281E" w14:textId="259169D1" w:rsidR="006865DE" w:rsidRDefault="006865DE" w:rsidP="000F5D17">
        <w:pPr xmlns:w="http://schemas.openxmlformats.org/wordprocessingml/2006/main">
          <w:pStyle w:val="a9"/>
          <w:framePr w:wrap="none" w:vAnchor="text" w:hAnchor="margin" w:xAlign="right" w:y="1"/>
          <w:rPr>
            <w:rStyle w:val="ab"/>
          </w:rPr>
        </w:pPr>
        <w:r xmlns:w="http://schemas.openxmlformats.org/wordprocessingml/2006/main">
          <w:rPr>
            <w:rStyle w:val="ab"/>
          </w:rPr>
          <w:fldChar xmlns:w="http://schemas.openxmlformats.org/wordprocessingml/2006/main" w:fldCharType="begin"/>
        </w:r>
        <w:r xmlns:w="http://schemas.openxmlformats.org/wordprocessingml/2006/main">
          <w:rPr>
            <w:rStyle w:val="ab"/>
          </w:rPr>
          <w:instrText xmlns:w="http://schemas.openxmlformats.org/wordprocessingml/2006/main" xml:space="preserve"> PAGE </w:instrText>
        </w:r>
        <w:r xmlns:w="http://schemas.openxmlformats.org/wordprocessingml/2006/main">
          <w:rPr>
            <w:rStyle w:val="ab"/>
          </w:rPr>
          <w:fldChar xmlns:w="http://schemas.openxmlformats.org/wordprocessingml/2006/main" w:fldCharType="separate"/>
        </w:r>
        <w:r xmlns:w="http://schemas.openxmlformats.org/wordprocessingml/2006/main">
          <w:rPr>
            <w:rStyle w:val="ab"/>
            <w:noProof/>
          </w:rPr>
          <w:t xml:space="preserve">1</w:t>
        </w:r>
        <w:r xmlns:w="http://schemas.openxmlformats.org/wordprocessingml/2006/main">
          <w:rPr>
            <w:rStyle w:val="ab"/>
          </w:rPr>
          <w:fldChar xmlns:w="http://schemas.openxmlformats.org/wordprocessingml/2006/main" w:fldCharType="end"/>
        </w:r>
      </w:p>
    </w:sdtContent>
  </w:sdt>
  <w:p w14:paraId="02BAE068" w14:textId="77777777" w:rsidR="006865DE" w:rsidRPr="00177B08" w:rsidRDefault="006865DE" w:rsidP="006865DE">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3656806E" w14:textId="3FE38AF0" w:rsidR="006865DE" w:rsidRPr="00A35547" w:rsidRDefault="006865DE" w:rsidP="006865DE">
    <w:pPr xmlns:w="http://schemas.openxmlformats.org/wordprocessingml/2006/main">
      <w:pStyle w:val="a9"/>
      <w:ind w:right="360"/>
      <w:rPr>
        <w:lang w:val="en-US"/>
      </w:rPr>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E50CC" w14:textId="77777777" w:rsidR="00F57E53" w:rsidRDefault="00F57E53" w:rsidP="006865DE">
      <w:r>
        <w:separator/>
      </w:r>
    </w:p>
  </w:footnote>
  <w:footnote w:type="continuationSeparator" w:id="0">
    <w:p w14:paraId="4F28AB9D" w14:textId="77777777" w:rsidR="00F57E53" w:rsidRDefault="00F57E53" w:rsidP="00686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F745F" w14:textId="44D4C61B" w:rsidR="006865DE" w:rsidRDefault="006865DE">
    <w:pPr>
      <w:pStyle w:val="a7"/>
    </w:pPr>
    <w:r w:rsidRPr="009951E6">
      <w:rPr>
        <w:noProof/>
      </w:rPr>
      <w:drawing>
        <wp:anchor distT="0" distB="0" distL="114300" distR="114300" simplePos="0" relativeHeight="251659264" behindDoc="0" locked="0" layoutInCell="1" allowOverlap="1" wp14:anchorId="31C0C497" wp14:editId="4B4292F8">
          <wp:simplePos x="0" y="0"/>
          <wp:positionH relativeFrom="column">
            <wp:posOffset>0</wp:posOffset>
          </wp:positionH>
          <wp:positionV relativeFrom="paragraph">
            <wp:posOffset>0</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E700E"/>
    <w:multiLevelType w:val="multilevel"/>
    <w:tmpl w:val="50BA78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977438D"/>
    <w:multiLevelType w:val="multilevel"/>
    <w:tmpl w:val="88AA7F0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0CE30C89"/>
    <w:multiLevelType w:val="multilevel"/>
    <w:tmpl w:val="361C60D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1CF33CDD"/>
    <w:multiLevelType w:val="multilevel"/>
    <w:tmpl w:val="5B5410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7E88740B"/>
    <w:multiLevelType w:val="multilevel"/>
    <w:tmpl w:val="30662A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641767191">
    <w:abstractNumId w:val="0"/>
  </w:num>
  <w:num w:numId="2" w16cid:durableId="1666741826">
    <w:abstractNumId w:val="2"/>
  </w:num>
  <w:num w:numId="3" w16cid:durableId="1315448430">
    <w:abstractNumId w:val="4"/>
  </w:num>
  <w:num w:numId="4" w16cid:durableId="1668165078">
    <w:abstractNumId w:val="3"/>
  </w:num>
  <w:num w:numId="5" w16cid:durableId="1267927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4E2"/>
    <w:rsid w:val="00005682"/>
    <w:rsid w:val="003A05C9"/>
    <w:rsid w:val="003B50E0"/>
    <w:rsid w:val="0068155D"/>
    <w:rsid w:val="006865DE"/>
    <w:rsid w:val="00A22E67"/>
    <w:rsid w:val="00A35547"/>
    <w:rsid w:val="00B964E2"/>
    <w:rsid w:val="00D46864"/>
    <w:rsid w:val="00E12A80"/>
    <w:rsid w:val="00F57E53"/>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26186337"/>
  <w15:docId w15:val="{4084F6A3-9416-DB4C-9954-6CAD69F92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a7">
    <w:name w:val="header"/>
    <w:basedOn w:val="a"/>
    <w:link w:val="a8"/>
    <w:uiPriority w:val="99"/>
    <w:unhideWhenUsed/>
    <w:rsid w:val="006865DE"/>
    <w:pPr>
      <w:tabs>
        <w:tab w:val="center" w:pos="4513"/>
        <w:tab w:val="right" w:pos="9026"/>
      </w:tabs>
    </w:pPr>
  </w:style>
  <w:style w:type="character" w:customStyle="1" w:styleId="a8">
    <w:name w:val="Верхний колонтитул Знак"/>
    <w:basedOn w:val="a0"/>
    <w:link w:val="a7"/>
    <w:uiPriority w:val="99"/>
    <w:rsid w:val="006865DE"/>
  </w:style>
  <w:style w:type="paragraph" w:styleId="a9">
    <w:name w:val="footer"/>
    <w:basedOn w:val="a"/>
    <w:link w:val="aa"/>
    <w:uiPriority w:val="99"/>
    <w:unhideWhenUsed/>
    <w:qFormat/>
    <w:rsid w:val="006865DE"/>
    <w:pPr>
      <w:tabs>
        <w:tab w:val="center" w:pos="4513"/>
        <w:tab w:val="right" w:pos="9026"/>
      </w:tabs>
    </w:pPr>
  </w:style>
  <w:style w:type="character" w:customStyle="1" w:styleId="aa">
    <w:name w:val="Нижний колонтитул Знак"/>
    <w:basedOn w:val="a0"/>
    <w:link w:val="a9"/>
    <w:uiPriority w:val="99"/>
    <w:rsid w:val="006865DE"/>
  </w:style>
  <w:style w:type="character" w:styleId="ab">
    <w:name w:val="page number"/>
    <w:basedOn w:val="a0"/>
    <w:uiPriority w:val="99"/>
    <w:semiHidden/>
    <w:unhideWhenUsed/>
    <w:rsid w:val="006865DE"/>
  </w:style>
  <w:style w:type="paragraph" w:styleId="10">
    <w:name w:val="toc 1"/>
    <w:basedOn w:val="a"/>
    <w:next w:val="a"/>
    <w:autoRedefine/>
    <w:uiPriority w:val="39"/>
    <w:unhideWhenUsed/>
    <w:rsid w:val="006865DE"/>
    <w:pPr>
      <w:spacing w:after="100"/>
    </w:pPr>
  </w:style>
  <w:style w:type="paragraph" w:styleId="20">
    <w:name w:val="toc 2"/>
    <w:basedOn w:val="a"/>
    <w:next w:val="a"/>
    <w:autoRedefine/>
    <w:uiPriority w:val="39"/>
    <w:unhideWhenUsed/>
    <w:rsid w:val="006865DE"/>
    <w:pPr>
      <w:spacing w:after="100"/>
      <w:ind w:left="220"/>
    </w:pPr>
  </w:style>
  <w:style w:type="paragraph" w:styleId="30">
    <w:name w:val="toc 3"/>
    <w:basedOn w:val="a"/>
    <w:next w:val="a"/>
    <w:autoRedefine/>
    <w:uiPriority w:val="39"/>
    <w:unhideWhenUsed/>
    <w:rsid w:val="006865DE"/>
    <w:pPr>
      <w:spacing w:after="100"/>
      <w:ind w:left="440"/>
    </w:pPr>
  </w:style>
  <w:style w:type="character" w:styleId="ac">
    <w:name w:val="Hyperlink"/>
    <w:basedOn w:val="a0"/>
    <w:uiPriority w:val="99"/>
    <w:unhideWhenUsed/>
    <w:rsid w:val="006865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5115</Words>
  <Characters>29157</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3</cp:revision>
  <dcterms:created xsi:type="dcterms:W3CDTF">2025-11-11T18:41:00Z</dcterms:created>
  <dcterms:modified xsi:type="dcterms:W3CDTF">2025-11-19T12:46:00Z</dcterms:modified>
</cp:coreProperties>
</file>