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EB1FC" w14:textId="77777777" w:rsidR="009773A0" w:rsidRDefault="00000000" w:rsidP="009773A0">
      <w:pPr xmlns:w="http://schemas.openxmlformats.org/wordprocessingml/2006/main">
        <w:pStyle w:val="2"/>
        <w:spacing w:before="0" w:after="120" w:line="275" w:lineRule="auto"/>
        <w:jc w:val="both"/>
        <w:rPr>
          <w:rFonts w:ascii="Calibri" w:eastAsia="Google Sans" w:hAnsi="Calibri" w:cs="Calibri"/>
          <w:color w:val="1B1C1D"/>
          <w:lang w:val="ru-RU"/>
        </w:rPr>
      </w:pPr>
      <w:r xmlns:w="http://schemas.openxmlformats.org/wordprocessingml/2006/main" w:rsidRPr="009773A0">
        <w:rPr>
          <w:rFonts w:ascii="Calibri" w:eastAsia="Google Sans" w:hAnsi="Calibri" w:cs="Calibri"/>
          <w:color w:val="1B1C1D"/>
        </w:rPr>
        <w:t xml:space="preserve">STRATEGIC ASSESSMENT OF SITE SELECTION AND INFRASTRUCTURE IMPERATIVES FOR NUCLEAR ENERGY DEVELOPMENT IN SERBIA</w:t>
      </w:r>
    </w:p>
    <w:p w14:paraId="6128D5E5" w14:textId="16849C59" w:rsidR="009773A0" w:rsidRDefault="009773A0" w:rsidP="009773A0">
      <w:pPr xmlns:w="http://schemas.openxmlformats.org/wordprocessingml/2006/main">
        <w:rPr>
          <w:rFonts w:ascii="Calibri" w:hAnsi="Calibri" w:cs="Calibri"/>
          <w:b/>
          <w:bCs/>
          <w:sz w:val="32"/>
          <w:szCs w:val="32"/>
          <w:lang w:val="ru-RU"/>
        </w:rPr>
      </w:pPr>
      <w:r xmlns:w="http://schemas.openxmlformats.org/wordprocessingml/2006/main" w:rsidRPr="009773A0">
        <w:rPr>
          <w:rFonts w:ascii="Calibri" w:hAnsi="Calibri" w:cs="Calibri"/>
          <w:b/>
          <w:bCs/>
          <w:sz w:val="32"/>
          <w:szCs w:val="32"/>
          <w:lang w:val="ru-RU"/>
        </w:rPr>
        <w:t xml:space="preserve">ANALYTICAL REVIEW</w:t>
      </w:r>
    </w:p>
    <w:p w14:paraId="3DEE5271" w14:textId="77777777" w:rsidR="009773A0" w:rsidRDefault="009773A0" w:rsidP="009773A0">
      <w:pPr>
        <w:rPr>
          <w:rFonts w:ascii="Calibri" w:hAnsi="Calibri" w:cs="Calibri"/>
          <w:b/>
          <w:bCs/>
          <w:sz w:val="32"/>
          <w:szCs w:val="32"/>
          <w:lang w:val="ru-RU"/>
        </w:rPr>
      </w:pPr>
    </w:p>
    <w:p w14:paraId="5835BA4C" w14:textId="77777777" w:rsidR="009773A0" w:rsidRPr="009773A0" w:rsidRDefault="00000000" w:rsidP="009773A0">
      <w:pPr xmlns:w="http://schemas.openxmlformats.org/wordprocessingml/2006/main">
        <w:pStyle w:val="2"/>
        <w:spacing w:before="0" w:after="120" w:line="275" w:lineRule="auto"/>
        <w:jc w:val="both"/>
        <w:rPr>
          <w:rFonts w:ascii="Calibri" w:eastAsia="Google Sans" w:hAnsi="Calibri" w:cs="Calibri"/>
          <w:color w:val="1B1C1D"/>
        </w:rPr>
      </w:pPr>
      <w:r xmlns:w="http://schemas.openxmlformats.org/wordprocessingml/2006/main" w:rsidRPr="009773A0">
        <w:rPr>
          <w:rFonts w:ascii="Calibri" w:eastAsia="Google Sans" w:hAnsi="Calibri" w:cs="Calibri"/>
          <w:color w:val="1B1C1D"/>
        </w:rPr>
        <w:t xml:space="preserve">I. POLITICAL AND REGULATORY CONTEXT</w:t>
      </w:r>
    </w:p>
    <w:p w14:paraId="07908C38" w14:textId="76A2A235" w:rsidR="009773A0" w:rsidRPr="009773A0" w:rsidRDefault="00000000" w:rsidP="009773A0">
      <w:pPr xmlns:w="http://schemas.openxmlformats.org/wordprocessingml/2006/main">
        <w:pStyle w:val="3"/>
        <w:spacing w:before="0" w:after="120" w:line="275" w:lineRule="auto"/>
        <w:jc w:val="both"/>
        <w:rPr>
          <w:rFonts w:ascii="Calibri" w:eastAsia="Google Sans" w:hAnsi="Calibri" w:cs="Calibri"/>
          <w:color w:val="1B1C1D"/>
        </w:rPr>
      </w:pPr>
      <w:r xmlns:w="http://schemas.openxmlformats.org/wordprocessingml/2006/main" w:rsidRPr="009773A0">
        <w:rPr>
          <w:rFonts w:ascii="Calibri" w:eastAsia="Google Sans" w:hAnsi="Calibri" w:cs="Calibri"/>
          <w:color w:val="1B1C1D"/>
        </w:rPr>
        <w:t xml:space="preserve">1.1 National Directive and Transition to IAEA Phase 2</w:t>
      </w:r>
    </w:p>
    <w:p w14:paraId="27329B58" w14:textId="7E0E599B" w:rsidR="00102C74" w:rsidRPr="009773A0" w:rsidRDefault="00000000" w:rsidP="009773A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575B5F"/>
          <w:sz w:val="24"/>
          <w:szCs w:val="24"/>
          <w:vertAlign w:val="superscript"/>
        </w:rPr>
        <w:t xml:space="preserve">end </w:t>
      </w:r>
      <w:r xmlns:w="http://schemas.openxmlformats.org/wordprocessingml/2006/main" w:rsidRPr="009773A0">
        <w:rPr>
          <w:rFonts w:ascii="Calibri" w:eastAsia="Google Sans Text" w:hAnsi="Calibri" w:cs="Calibri"/>
          <w:color w:val="1B1C1D"/>
        </w:rPr>
        <w:t xml:space="preserve">of 2024 </w:t>
      </w:r>
      <w:r xmlns:w="http://schemas.openxmlformats.org/wordprocessingml/2006/main" w:rsidRPr="009773A0">
        <w:rPr>
          <w:rFonts w:ascii="Calibri" w:eastAsia="Google Sans Text" w:hAnsi="Calibri" w:cs="Calibri"/>
          <w:color w:val="1B1C1D"/>
        </w:rPr>
        <w:t xml:space="preserve">, the Republic of Serbia has entered the critical Phase 2 of the IAEA's Milestones Approach. This phase, which the Ministry of Mining and Energy (MME) estimates will last 5–7 years </w:t>
      </w:r>
      <w:r xmlns:w="http://schemas.openxmlformats.org/wordprocessingml/2006/main" w:rsidRPr="009773A0">
        <w:rPr>
          <w:rFonts w:ascii="Calibri" w:eastAsia="Google Sans Text" w:hAnsi="Calibri" w:cs="Calibri"/>
          <w:color w:val="575B5F"/>
          <w:sz w:val="24"/>
          <w:szCs w:val="24"/>
          <w:vertAlign w:val="superscript"/>
        </w:rPr>
        <w:t xml:space="preserve">, </w:t>
      </w:r>
      <w:r xmlns:w="http://schemas.openxmlformats.org/wordprocessingml/2006/main" w:rsidRPr="009773A0">
        <w:rPr>
          <w:rFonts w:ascii="Calibri" w:eastAsia="Google Sans Text" w:hAnsi="Calibri" w:cs="Calibri"/>
          <w:color w:val="1B1C1D"/>
        </w:rPr>
        <w:t xml:space="preserve">focuses on site selection </w:t>
      </w:r>
      <w:r xmlns:w="http://schemas.openxmlformats.org/wordprocessingml/2006/main" w:rsidRPr="009773A0">
        <w:rPr>
          <w:rFonts w:ascii="Calibri" w:eastAsia="Google Sans Text" w:hAnsi="Calibri" w:cs="Calibri"/>
          <w:i/>
          <w:color w:val="1B1C1D"/>
        </w:rPr>
        <w:t xml:space="preserve">, </w:t>
      </w:r>
      <w:r xmlns:w="http://schemas.openxmlformats.org/wordprocessingml/2006/main" w:rsidRPr="009773A0">
        <w:rPr>
          <w:rFonts w:ascii="Calibri" w:eastAsia="Google Sans Text" w:hAnsi="Calibri" w:cs="Calibri"/>
          <w:color w:val="1B1C1D"/>
        </w:rPr>
        <w:t xml:space="preserve">the creation of a regulatory framework, and preparation for the tender.</w:t>
      </w:r>
    </w:p>
    <w:p w14:paraId="5B7E3FC8" w14:textId="77777777" w:rsidR="00102C74" w:rsidRPr="009773A0" w:rsidRDefault="00000000" w:rsidP="009773A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1B1C1D"/>
        </w:rPr>
        <w:t xml:space="preserve">Serbia has a dual goal:</w:t>
      </w:r>
    </w:p>
    <w:p w14:paraId="1561BA12" w14:textId="77777777" w:rsidR="00102C74" w:rsidRPr="009773A0" w:rsidRDefault="00000000" w:rsidP="009773A0">
      <w:pPr xmlns:w="http://schemas.openxmlformats.org/wordprocessingml/2006/main">
        <w:numPr>
          <w:ilvl w:val="0"/>
          <w:numId w:val="1"/>
        </w:numPr>
        <w:pBdr>
          <w:top w:val="nil"/>
          <w:left w:val="nil"/>
          <w:bottom w:val="nil"/>
          <w:right w:val="nil"/>
          <w:between w:val="nil"/>
        </w:pBdr>
        <w:spacing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SMR Priority: </w:t>
      </w:r>
      <w:r xmlns:w="http://schemas.openxmlformats.org/wordprocessingml/2006/main" w:rsidRPr="009773A0">
        <w:rPr>
          <w:rFonts w:ascii="Calibri" w:eastAsia="Google Sans Text" w:hAnsi="Calibri" w:cs="Calibri"/>
          <w:color w:val="1B1C1D"/>
        </w:rPr>
        <w:t xml:space="preserve">The goal is to achieve 1200 MW of capacity through small modular reactors (SMRs), which offer flexibility and lower initial investment.</w:t>
      </w:r>
    </w:p>
    <w:p w14:paraId="2DEE9E6A" w14:textId="77777777" w:rsidR="009773A0" w:rsidRPr="009773A0" w:rsidRDefault="00000000" w:rsidP="009773A0">
      <w:pPr xmlns:w="http://schemas.openxmlformats.org/wordprocessingml/2006/main">
        <w:numPr>
          <w:ilvl w:val="0"/>
          <w:numId w:val="1"/>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LNP Consideration: </w:t>
      </w:r>
      <w:r xmlns:w="http://schemas.openxmlformats.org/wordprocessingml/2006/main" w:rsidRPr="009773A0">
        <w:rPr>
          <w:rFonts w:ascii="Calibri" w:eastAsia="Google Sans Text" w:hAnsi="Calibri" w:cs="Calibri"/>
          <w:color w:val="1B1C1D"/>
        </w:rPr>
        <w:t xml:space="preserve">The possibility of constructing a Large Nuclear Power (LNP) plant with a capacity of 1000–1200 MW is not excluded if favorable financial offers are received from global vendors (Rosatom, KHNP, EDF). </w:t>
      </w:r>
      <w:r xmlns:w="http://schemas.openxmlformats.org/wordprocessingml/2006/main" w:rsidRPr="009773A0">
        <w:rPr>
          <w:rFonts w:ascii="Calibri" w:eastAsia="Google Sans Text" w:hAnsi="Calibri" w:cs="Calibri"/>
          <w:color w:val="575B5F"/>
          <w:sz w:val="24"/>
          <w:szCs w:val="24"/>
          <w:vertAlign w:val="superscript"/>
        </w:rPr>
        <w:t xml:space="preserve">3 </w:t>
      </w:r>
      <w:r xmlns:w="http://schemas.openxmlformats.org/wordprocessingml/2006/main" w:rsidRPr="009773A0">
        <w:rPr>
          <w:rFonts w:ascii="Calibri" w:eastAsia="Google Sans Text" w:hAnsi="Calibri" w:cs="Calibri"/>
          <w:color w:val="1B1C1D"/>
        </w:rPr>
        <w:t xml:space="preserve">LNP, although more capital-intensive, provide reliable baseload power with a lower specific cost (LCOE) per kW. </w:t>
      </w:r>
      <w:r xmlns:w="http://schemas.openxmlformats.org/wordprocessingml/2006/main" w:rsidRPr="009773A0">
        <w:rPr>
          <w:rFonts w:ascii="Calibri" w:eastAsia="Google Sans Text" w:hAnsi="Calibri" w:cs="Calibri"/>
          <w:color w:val="575B5F"/>
          <w:sz w:val="24"/>
          <w:szCs w:val="24"/>
          <w:vertAlign w:val="superscript"/>
        </w:rPr>
        <w:t xml:space="preserve">4</w:t>
      </w:r>
    </w:p>
    <w:p w14:paraId="509E799D" w14:textId="77777777" w:rsidR="009773A0" w:rsidRPr="009773A0" w:rsidRDefault="00000000" w:rsidP="009773A0">
      <w:pPr xmlns:w="http://schemas.openxmlformats.org/wordprocessingml/2006/main">
        <w:pStyle w:val="3"/>
        <w:spacing w:before="0" w:after="120" w:line="275" w:lineRule="auto"/>
        <w:jc w:val="both"/>
        <w:rPr>
          <w:rFonts w:ascii="Calibri" w:eastAsia="Google Sans" w:hAnsi="Calibri" w:cs="Calibri"/>
          <w:color w:val="1B1C1D"/>
        </w:rPr>
      </w:pPr>
      <w:r xmlns:w="http://schemas.openxmlformats.org/wordprocessingml/2006/main" w:rsidRPr="009773A0">
        <w:rPr>
          <w:rFonts w:ascii="Calibri" w:eastAsia="Google Sans" w:hAnsi="Calibri" w:cs="Calibri"/>
          <w:color w:val="1B1C1D"/>
        </w:rPr>
        <w:t xml:space="preserve">1.2. Who Forms and Considers Proposals</w:t>
      </w:r>
    </w:p>
    <w:p w14:paraId="45CD10D1" w14:textId="36400221" w:rsidR="00102C74" w:rsidRPr="009773A0" w:rsidRDefault="00102C74" w:rsidP="009773A0">
      <w:pPr>
        <w:pBdr>
          <w:top w:val="nil"/>
          <w:left w:val="nil"/>
          <w:bottom w:val="nil"/>
          <w:right w:val="nil"/>
          <w:between w:val="nil"/>
        </w:pBdr>
        <w:spacing w:line="275" w:lineRule="auto"/>
        <w:jc w:val="both"/>
        <w:rPr>
          <w:rFonts w:ascii="Calibri" w:eastAsia="Google Sans" w:hAnsi="Calibri" w:cs="Calibri"/>
          <w:color w:val="1B1C1D"/>
        </w:rPr>
      </w:pPr>
    </w:p>
    <w:tbl>
      <w:tblPr>
        <w:tblStyle w:val="a5"/>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120"/>
        <w:gridCol w:w="3120"/>
        <w:gridCol w:w="3120"/>
      </w:tblGrid>
      <w:tr w:rsidR="00102C74" w:rsidRPr="009773A0" w14:paraId="2FB32EF7"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70B04D4"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1B1C1D"/>
              </w:rPr>
              <w:t xml:space="preserve">Organization</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C5303A"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1B1C1D"/>
              </w:rPr>
              <w:t xml:space="preserve">Role in the Siting Process and Regulatory Affairs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3D7FA89"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1B1C1D"/>
              </w:rPr>
              <w:t xml:space="preserve">Decision Making Deadlines</w:t>
            </w:r>
          </w:p>
        </w:tc>
      </w:tr>
      <w:tr w:rsidR="00102C74" w:rsidRPr="009773A0" w14:paraId="71F10C2D"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1D815E"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773A0">
              <w:rPr>
                <w:rFonts w:ascii="Calibri" w:eastAsia="Google Sans Text" w:hAnsi="Calibri" w:cs="Calibri"/>
                <w:b/>
                <w:color w:val="1B1C1D"/>
              </w:rPr>
              <w:t xml:space="preserve">Ministry of Mining and Energy (MME)</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EF89922"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1B1C1D"/>
              </w:rPr>
              <w:t xml:space="preserve">Programme Leader; responsible for overall planning, preparation of the feasibility study and launch of IAEA Phase 2.</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217B113" w14:textId="77777777" w:rsidR="00102C74" w:rsidRPr="009773A0" w:rsidRDefault="00000000" w:rsidP="009773A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773A0">
              <w:rPr>
                <w:rFonts w:ascii="Calibri" w:eastAsia="Google Sans Text" w:hAnsi="Calibri" w:cs="Calibri"/>
                <w:color w:val="1B1C1D"/>
              </w:rPr>
              <w:t xml:space="preserve">A decision on the choice of technology and site must be made by 2030. </w:t>
            </w:r>
            <w:r xmlns:w="http://schemas.openxmlformats.org/wordprocessingml/2006/main" w:rsidRPr="009773A0">
              <w:rPr>
                <w:rFonts w:ascii="Calibri" w:eastAsia="Google Sans Text" w:hAnsi="Calibri" w:cs="Calibri"/>
                <w:color w:val="575B5F"/>
                <w:sz w:val="24"/>
                <w:szCs w:val="24"/>
                <w:vertAlign w:val="superscript"/>
              </w:rPr>
              <w:t xml:space="preserve">2</w:t>
            </w:r>
          </w:p>
        </w:tc>
      </w:tr>
      <w:tr w:rsidR="00102C74" w:rsidRPr="009773A0" w14:paraId="10063212"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76D183A"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773A0">
              <w:rPr>
                <w:rFonts w:ascii="Calibri" w:eastAsia="Google Sans Text" w:hAnsi="Calibri" w:cs="Calibri"/>
                <w:b/>
                <w:color w:val="1B1C1D"/>
              </w:rPr>
              <w:t xml:space="preserve">Specialized Coordination Body </w:t>
            </w:r>
            <w:r xmlns:w="http://schemas.openxmlformats.org/wordprocessingml/2006/main" w:rsidRPr="009773A0">
              <w:rPr>
                <w:rFonts w:ascii="Calibri" w:eastAsia="Google Sans Text" w:hAnsi="Calibri" w:cs="Calibri"/>
                <w:b/>
                <w:color w:val="1B1C1D"/>
              </w:rPr>
              <w:lastRenderedPageBreak xmlns:w="http://schemas.openxmlformats.org/wordprocessingml/2006/main"/>
            </w:r>
            <w:r xmlns:w="http://schemas.openxmlformats.org/wordprocessingml/2006/main" w:rsidRPr="009773A0">
              <w:rPr>
                <w:rFonts w:ascii="Calibri" w:eastAsia="Google Sans Text" w:hAnsi="Calibri" w:cs="Calibri"/>
                <w:b/>
                <w:color w:val="1B1C1D"/>
              </w:rPr>
              <w:t xml:space="preserve">(SKO/NEPIO)</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4748E7"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1B1C1D"/>
              </w:rPr>
              <w:lastRenderedPageBreak xmlns:w="http://schemas.openxmlformats.org/wordprocessingml/2006/main"/>
            </w:r>
            <w:r xmlns:w="http://schemas.openxmlformats.org/wordprocessingml/2006/main" w:rsidRPr="009773A0">
              <w:rPr>
                <w:rFonts w:ascii="Calibri" w:eastAsia="Google Sans Text" w:hAnsi="Calibri" w:cs="Calibri"/>
                <w:color w:val="1B1C1D"/>
              </w:rPr>
              <w:t xml:space="preserve">A body being formed under the Ministry of Nuclear Power Engineering; responsible for the integration of 19 elements of the nuclear infrastructure, including personnel planning and logistics.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CC4ABF9" w14:textId="77777777" w:rsidR="00102C74" w:rsidRPr="009773A0" w:rsidRDefault="00000000" w:rsidP="009773A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773A0">
              <w:rPr>
                <w:rFonts w:ascii="Calibri" w:eastAsia="Google Sans Text" w:hAnsi="Calibri" w:cs="Calibri"/>
                <w:color w:val="1B1C1D"/>
              </w:rPr>
              <w:lastRenderedPageBreak xmlns:w="http://schemas.openxmlformats.org/wordprocessingml/2006/main"/>
            </w:r>
            <w:r xmlns:w="http://schemas.openxmlformats.org/wordprocessingml/2006/main" w:rsidRPr="009773A0">
              <w:rPr>
                <w:rFonts w:ascii="Calibri" w:eastAsia="Google Sans Text" w:hAnsi="Calibri" w:cs="Calibri"/>
                <w:color w:val="1B1C1D"/>
              </w:rPr>
              <w:t xml:space="preserve">Actively involved in site evaluations in Phase </w:t>
            </w:r>
            <w:r xmlns:w="http://schemas.openxmlformats.org/wordprocessingml/2006/main" w:rsidRPr="009773A0">
              <w:rPr>
                <w:rFonts w:ascii="Calibri" w:eastAsia="Google Sans Text" w:hAnsi="Calibri" w:cs="Calibri"/>
                <w:color w:val="575B5F"/>
                <w:sz w:val="24"/>
                <w:szCs w:val="24"/>
                <w:vertAlign w:val="superscript"/>
              </w:rPr>
              <w:t xml:space="preserve">2.5</w:t>
            </w:r>
          </w:p>
        </w:tc>
      </w:tr>
      <w:tr w:rsidR="00102C74" w:rsidRPr="009773A0" w14:paraId="25AEED5C"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8BBA25F"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773A0">
              <w:rPr>
                <w:rFonts w:ascii="Calibri" w:eastAsia="Google Sans Text" w:hAnsi="Calibri" w:cs="Calibri"/>
                <w:b/>
                <w:color w:val="1B1C1D"/>
              </w:rPr>
              <w:lastRenderedPageBreak xmlns:w="http://schemas.openxmlformats.org/wordprocessingml/2006/main"/>
            </w:r>
            <w:r xmlns:w="http://schemas.openxmlformats.org/wordprocessingml/2006/main" w:rsidRPr="009773A0">
              <w:rPr>
                <w:rFonts w:ascii="Calibri" w:eastAsia="Google Sans Text" w:hAnsi="Calibri" w:cs="Calibri"/>
                <w:b/>
                <w:color w:val="1B1C1D"/>
              </w:rPr>
              <w:t xml:space="preserve">SRBATOM (Regulator)</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150FB71"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1B1C1D"/>
              </w:rPr>
              <w:t xml:space="preserve">An independent oversight body responsible for assessing and approving the site ( </w:t>
            </w:r>
            <w:r xmlns:w="http://schemas.openxmlformats.org/wordprocessingml/2006/main" w:rsidRPr="009773A0">
              <w:rPr>
                <w:rFonts w:ascii="Calibri" w:eastAsia="Google Sans Text" w:hAnsi="Calibri" w:cs="Calibri"/>
                <w:i/>
                <w:color w:val="1B1C1D"/>
              </w:rPr>
              <w:t xml:space="preserve">Site Evaluation </w:t>
            </w:r>
            <w:r xmlns:w="http://schemas.openxmlformats.org/wordprocessingml/2006/main" w:rsidRPr="009773A0">
              <w:rPr>
                <w:rFonts w:ascii="Calibri" w:eastAsia="Google Sans Text" w:hAnsi="Calibri" w:cs="Calibri"/>
                <w:color w:val="1B1C1D"/>
              </w:rPr>
              <w:t xml:space="preserve">) in terms of safety, seismicity and external hazards.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ACAEB3B" w14:textId="77777777" w:rsidR="00102C74" w:rsidRPr="009773A0" w:rsidRDefault="00000000" w:rsidP="009773A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773A0">
              <w:rPr>
                <w:rFonts w:ascii="Calibri" w:eastAsia="Google Sans Text" w:hAnsi="Calibri" w:cs="Calibri"/>
                <w:b/>
                <w:color w:val="1B1C1D"/>
              </w:rPr>
              <w:t xml:space="preserve">The Site Acceptability decision </w:t>
            </w:r>
            <w:r xmlns:w="http://schemas.openxmlformats.org/wordprocessingml/2006/main" w:rsidRPr="009773A0">
              <w:rPr>
                <w:rFonts w:ascii="Calibri" w:eastAsia="Google Sans Text" w:hAnsi="Calibri" w:cs="Calibri"/>
                <w:color w:val="1B1C1D"/>
              </w:rPr>
              <w:t xml:space="preserve">is one of the first and most critical in Phase 2. </w:t>
            </w:r>
            <w:r xmlns:w="http://schemas.openxmlformats.org/wordprocessingml/2006/main" w:rsidRPr="009773A0">
              <w:rPr>
                <w:rFonts w:ascii="Calibri" w:eastAsia="Google Sans Text" w:hAnsi="Calibri" w:cs="Calibri"/>
                <w:color w:val="575B5F"/>
                <w:sz w:val="24"/>
                <w:szCs w:val="24"/>
                <w:vertAlign w:val="superscript"/>
              </w:rPr>
              <w:t xml:space="preserve">15</w:t>
            </w:r>
          </w:p>
        </w:tc>
      </w:tr>
      <w:tr w:rsidR="00102C74" w:rsidRPr="009773A0" w14:paraId="7EC4B7E4" w14:textId="77777777">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2D49B5E"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b/>
                <w:color w:val="1B1C1D"/>
              </w:rPr>
            </w:pPr>
            <w:r xmlns:w="http://schemas.openxmlformats.org/wordprocessingml/2006/main" w:rsidRPr="009773A0">
              <w:rPr>
                <w:rFonts w:ascii="Calibri" w:eastAsia="Google Sans Text" w:hAnsi="Calibri" w:cs="Calibri"/>
                <w:b/>
                <w:color w:val="1B1C1D"/>
              </w:rPr>
              <w:t xml:space="preserve">EDF/Egis Industries</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15940C8" w14:textId="77777777" w:rsidR="00102C74" w:rsidRPr="009773A0" w:rsidRDefault="00000000" w:rsidP="009773A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1B1C1D"/>
              </w:rPr>
              <w:t xml:space="preserve">International experts who prepared the Preliminary Technical Study (PTS) </w:t>
            </w:r>
            <w:r xmlns:w="http://schemas.openxmlformats.org/wordprocessingml/2006/main" w:rsidRPr="009773A0">
              <w:rPr>
                <w:rFonts w:ascii="Calibri" w:eastAsia="Google Sans Text" w:hAnsi="Calibri" w:cs="Calibri"/>
                <w:color w:val="575B5F"/>
                <w:sz w:val="24"/>
                <w:szCs w:val="24"/>
                <w:vertAlign w:val="superscript"/>
              </w:rPr>
              <w:t xml:space="preserve">2 </w:t>
            </w:r>
            <w:r xmlns:w="http://schemas.openxmlformats.org/wordprocessingml/2006/main" w:rsidRPr="009773A0">
              <w:rPr>
                <w:rFonts w:ascii="Calibri" w:eastAsia="Google Sans Text" w:hAnsi="Calibri" w:cs="Calibri"/>
                <w:color w:val="1B1C1D"/>
              </w:rPr>
              <w:t xml:space="preserve">provide advice on regulatory matters and integration into the EMS network.</w:t>
            </w:r>
          </w:p>
        </w:tc>
        <w:tc>
          <w:tcPr>
            <w:tcW w:w="312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8173E7B"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1B1C1D"/>
              </w:rPr>
              <w:t xml:space="preserve">Provided a technical basis for choosing between SMR and LNP.</w:t>
            </w:r>
          </w:p>
        </w:tc>
      </w:tr>
    </w:tbl>
    <w:p w14:paraId="5BCFA368" w14:textId="77777777" w:rsidR="00102C74" w:rsidRPr="009773A0" w:rsidRDefault="00102C74" w:rsidP="009773A0">
      <w:pPr>
        <w:pBdr>
          <w:top w:val="nil"/>
          <w:left w:val="nil"/>
          <w:bottom w:val="nil"/>
          <w:right w:val="nil"/>
          <w:between w:val="nil"/>
        </w:pBdr>
        <w:spacing w:after="240" w:line="275" w:lineRule="auto"/>
        <w:jc w:val="both"/>
        <w:rPr>
          <w:rFonts w:ascii="Calibri" w:eastAsia="Google Sans Text" w:hAnsi="Calibri" w:cs="Calibri"/>
          <w:color w:val="1B1C1D"/>
        </w:rPr>
      </w:pPr>
    </w:p>
    <w:p w14:paraId="3F94F3C7" w14:textId="77777777" w:rsidR="009773A0" w:rsidRPr="009773A0" w:rsidRDefault="00000000" w:rsidP="009773A0">
      <w:pPr xmlns:w="http://schemas.openxmlformats.org/wordprocessingml/2006/main">
        <w:pStyle w:val="2"/>
        <w:spacing w:before="0" w:after="120" w:line="275" w:lineRule="auto"/>
        <w:jc w:val="both"/>
        <w:rPr>
          <w:rFonts w:ascii="Calibri" w:eastAsia="Google Sans" w:hAnsi="Calibri" w:cs="Calibri"/>
          <w:color w:val="1B1C1D"/>
        </w:rPr>
      </w:pPr>
      <w:r xmlns:w="http://schemas.openxmlformats.org/wordprocessingml/2006/main" w:rsidRPr="009773A0">
        <w:rPr>
          <w:rFonts w:ascii="Calibri" w:eastAsia="Google Sans" w:hAnsi="Calibri" w:cs="Calibri"/>
          <w:color w:val="1B1C1D"/>
        </w:rPr>
        <w:t xml:space="preserve">II. ANALYSIS OF APPROACHES TO PLACEMENT (SITING STRATEGY)</w:t>
      </w:r>
    </w:p>
    <w:p w14:paraId="05AEBBB5" w14:textId="2038D6CB" w:rsidR="009773A0" w:rsidRPr="009773A0" w:rsidRDefault="00000000" w:rsidP="009773A0">
      <w:pPr xmlns:w="http://schemas.openxmlformats.org/wordprocessingml/2006/main">
        <w:pStyle w:val="3"/>
        <w:spacing w:before="0" w:after="120" w:line="275" w:lineRule="auto"/>
        <w:jc w:val="both"/>
        <w:rPr>
          <w:rFonts w:ascii="Calibri" w:eastAsia="Google Sans" w:hAnsi="Calibri" w:cs="Calibri"/>
          <w:color w:val="1B1C1D"/>
        </w:rPr>
      </w:pPr>
      <w:r xmlns:w="http://schemas.openxmlformats.org/wordprocessingml/2006/main" w:rsidRPr="009773A0">
        <w:rPr>
          <w:rFonts w:ascii="Calibri" w:eastAsia="Google Sans" w:hAnsi="Calibri" w:cs="Calibri"/>
          <w:color w:val="1B1C1D"/>
        </w:rPr>
        <w:t xml:space="preserve">2.1. Coal-to-Nuclear (C2N) Concept – Core Approach</w:t>
      </w:r>
    </w:p>
    <w:p w14:paraId="2852799F" w14:textId="65F867B0" w:rsidR="00102C74" w:rsidRPr="009773A0" w:rsidRDefault="00000000" w:rsidP="009773A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773A0">
        <w:rPr>
          <w:rFonts w:ascii="Calibri" w:eastAsia="Google Sans Text" w:hAnsi="Calibri" w:cs="Calibri"/>
          <w:color w:val="1B1C1D"/>
        </w:rPr>
        <w:t xml:space="preserve">Serbia, with approximately 5,000 MW of coal-fired capacity to be decommissioned </w:t>
      </w:r>
      <w:r xmlns:w="http://schemas.openxmlformats.org/wordprocessingml/2006/main" w:rsidRPr="009773A0">
        <w:rPr>
          <w:rFonts w:ascii="Calibri" w:eastAsia="Google Sans Text" w:hAnsi="Calibri" w:cs="Calibri"/>
          <w:color w:val="575B5F"/>
          <w:sz w:val="24"/>
          <w:szCs w:val="24"/>
          <w:vertAlign w:val="superscript"/>
        </w:rPr>
        <w:t xml:space="preserve">7 </w:t>
      </w:r>
      <w:r xmlns:w="http://schemas.openxmlformats.org/wordprocessingml/2006/main" w:rsidRPr="009773A0">
        <w:rPr>
          <w:rFonts w:ascii="Calibri" w:eastAsia="Google Sans Text" w:hAnsi="Calibri" w:cs="Calibri"/>
          <w:color w:val="1B1C1D"/>
        </w:rPr>
        <w:t xml:space="preserve">, is actively considering a C2N strategy (replacing coal-fired power plants with nuclear facilities). </w:t>
      </w:r>
      <w:r xmlns:w="http://schemas.openxmlformats.org/wordprocessingml/2006/main" w:rsidRPr="009773A0">
        <w:rPr>
          <w:rFonts w:ascii="Calibri" w:eastAsia="Google Sans Text" w:hAnsi="Calibri" w:cs="Calibri"/>
          <w:color w:val="575B5F"/>
          <w:sz w:val="24"/>
          <w:szCs w:val="24"/>
          <w:vertAlign w:val="superscript"/>
        </w:rPr>
        <w:t xml:space="preserve">8</w:t>
      </w:r>
    </w:p>
    <w:p w14:paraId="7F109FC0" w14:textId="77777777" w:rsidR="00102C74" w:rsidRPr="009773A0" w:rsidRDefault="00000000" w:rsidP="009773A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b/>
          <w:color w:val="1B1C1D"/>
        </w:rPr>
        <w:t xml:space="preserve">Candidates: </w:t>
      </w:r>
      <w:r xmlns:w="http://schemas.openxmlformats.org/wordprocessingml/2006/main" w:rsidRPr="009773A0">
        <w:rPr>
          <w:rFonts w:ascii="Calibri" w:eastAsia="Google Sans Text" w:hAnsi="Calibri" w:cs="Calibri"/>
          <w:color w:val="1B1C1D"/>
        </w:rPr>
        <w:t xml:space="preserve">The Obrenovac (Nikola Tesla Thermal Power Plant, 3,141 MW) and Kostolac (Kostolac Thermal Power Plant, 1,010 MW) sites are the most likely due to the presence of critical infrastructure.</w:t>
      </w:r>
    </w:p>
    <w:p w14:paraId="3BCD8488" w14:textId="77777777" w:rsidR="00102C74" w:rsidRPr="009773A0" w:rsidRDefault="00102C74" w:rsidP="009773A0">
      <w:pPr>
        <w:pBdr>
          <w:top w:val="nil"/>
          <w:left w:val="nil"/>
          <w:bottom w:val="nil"/>
          <w:right w:val="nil"/>
          <w:between w:val="nil"/>
        </w:pBdr>
        <w:spacing w:line="275" w:lineRule="auto"/>
        <w:jc w:val="both"/>
        <w:rPr>
          <w:rFonts w:ascii="Calibri" w:eastAsia="Google Sans Text" w:hAnsi="Calibri" w:cs="Calibri"/>
          <w:color w:val="1B1C1D"/>
        </w:rPr>
      </w:pPr>
    </w:p>
    <w:tbl>
      <w:tblPr>
        <w:tblStyle w:val="a6"/>
        <w:tblW w:w="9360"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4680"/>
        <w:gridCol w:w="4680"/>
      </w:tblGrid>
      <w:tr w:rsidR="00102C74" w:rsidRPr="009773A0" w14:paraId="22B50C68"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66231F1"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1B1C1D"/>
              </w:rPr>
              <w:t xml:space="preserve">Strengths (C2N)</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022D0E8"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1B1C1D"/>
              </w:rPr>
              <w:t xml:space="preserve">Weaknesses (C2N)</w:t>
            </w:r>
          </w:p>
        </w:tc>
      </w:tr>
      <w:tr w:rsidR="00102C74" w:rsidRPr="009773A0" w14:paraId="3B275EF6"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6A9A722" w14:textId="77777777" w:rsidR="00102C74" w:rsidRPr="009773A0" w:rsidRDefault="00000000" w:rsidP="009773A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773A0">
              <w:rPr>
                <w:rFonts w:ascii="Calibri" w:eastAsia="Google Sans Text" w:hAnsi="Calibri" w:cs="Calibri"/>
                <w:b/>
                <w:color w:val="1B1C1D"/>
              </w:rPr>
              <w:t xml:space="preserve">Network Infrastructure: </w:t>
            </w:r>
            <w:r xmlns:w="http://schemas.openxmlformats.org/wordprocessingml/2006/main" w:rsidRPr="009773A0">
              <w:rPr>
                <w:rFonts w:ascii="Calibri" w:eastAsia="Google Sans Text" w:hAnsi="Calibri" w:cs="Calibri"/>
                <w:color w:val="1B1C1D"/>
              </w:rPr>
              <w:t xml:space="preserve">Prefabricated high-voltage lines (400 kV) and EMS substations, reducing integration costs. </w:t>
            </w:r>
            <w:r xmlns:w="http://schemas.openxmlformats.org/wordprocessingml/2006/main" w:rsidRPr="009773A0">
              <w:rPr>
                <w:rFonts w:ascii="Calibri" w:eastAsia="Google Sans Text" w:hAnsi="Calibri" w:cs="Calibri"/>
                <w:color w:val="575B5F"/>
                <w:sz w:val="24"/>
                <w:szCs w:val="24"/>
                <w:vertAlign w:val="superscript"/>
              </w:rPr>
              <w:t xml:space="preserve">9</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57D836B"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b/>
                <w:color w:val="1B1C1D"/>
              </w:rPr>
              <w:t xml:space="preserve">Geological Hazards: </w:t>
            </w:r>
            <w:r xmlns:w="http://schemas.openxmlformats.org/wordprocessingml/2006/main" w:rsidRPr="009773A0">
              <w:rPr>
                <w:rFonts w:ascii="Calibri" w:eastAsia="Google Sans Text" w:hAnsi="Calibri" w:cs="Calibri"/>
                <w:color w:val="1B1C1D"/>
              </w:rPr>
              <w:t xml:space="preserve">Complex subsurface conditions associated with mining activities and coal ash/slag waste.</w:t>
            </w:r>
          </w:p>
        </w:tc>
      </w:tr>
      <w:tr w:rsidR="00102C74" w:rsidRPr="009773A0" w14:paraId="149EF3C5"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72DAF5" w14:textId="77777777" w:rsidR="00102C74" w:rsidRPr="009773A0" w:rsidRDefault="00000000" w:rsidP="009773A0">
            <w:pPr xmlns:w="http://schemas.openxmlformats.org/wordprocessingml/2006/main">
              <w:pBdr>
                <w:top w:val="nil"/>
                <w:left w:val="nil"/>
                <w:bottom w:val="nil"/>
                <w:right w:val="nil"/>
                <w:between w:val="nil"/>
              </w:pBdr>
              <w:spacing w:line="275" w:lineRule="auto"/>
              <w:jc w:val="both"/>
              <w:rPr>
                <w:rFonts w:ascii="Calibri" w:eastAsia="Google Sans Text" w:hAnsi="Calibri" w:cs="Calibri"/>
                <w:color w:val="575B5F"/>
                <w:sz w:val="24"/>
                <w:szCs w:val="24"/>
                <w:vertAlign w:val="superscript"/>
              </w:rPr>
            </w:pPr>
            <w:r xmlns:w="http://schemas.openxmlformats.org/wordprocessingml/2006/main" w:rsidRPr="009773A0">
              <w:rPr>
                <w:rFonts w:ascii="Calibri" w:eastAsia="Google Sans Text" w:hAnsi="Calibri" w:cs="Calibri"/>
                <w:b/>
                <w:color w:val="1B1C1D"/>
              </w:rPr>
              <w:lastRenderedPageBreak xmlns:w="http://schemas.openxmlformats.org/wordprocessingml/2006/main"/>
            </w:r>
            <w:r xmlns:w="http://schemas.openxmlformats.org/wordprocessingml/2006/main" w:rsidRPr="009773A0">
              <w:rPr>
                <w:rFonts w:ascii="Calibri" w:eastAsia="Google Sans Text" w:hAnsi="Calibri" w:cs="Calibri"/>
                <w:b/>
                <w:color w:val="1B1C1D"/>
              </w:rPr>
              <w:t xml:space="preserve">Water Rights: </w:t>
            </w:r>
            <w:r xmlns:w="http://schemas.openxmlformats.org/wordprocessingml/2006/main" w:rsidRPr="009773A0">
              <w:rPr>
                <w:rFonts w:ascii="Calibri" w:eastAsia="Google Sans Text" w:hAnsi="Calibri" w:cs="Calibri"/>
                <w:color w:val="1B1C1D"/>
              </w:rPr>
              <w:t xml:space="preserve">There are rights to abstract water from the Danube (Kostolac) or Sava (Obrenovac) rivers for cooling purposes. </w:t>
            </w:r>
            <w:r xmlns:w="http://schemas.openxmlformats.org/wordprocessingml/2006/main" w:rsidRPr="009773A0">
              <w:rPr>
                <w:rFonts w:ascii="Calibri" w:eastAsia="Google Sans Text" w:hAnsi="Calibri" w:cs="Calibri"/>
                <w:color w:val="575B5F"/>
                <w:sz w:val="24"/>
                <w:szCs w:val="24"/>
                <w:vertAlign w:val="superscript"/>
              </w:rPr>
              <w:t xml:space="preserve">10</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146CFCF"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b/>
                <w:color w:val="1B1C1D"/>
              </w:rPr>
              <w:t xml:space="preserve">Climate Risks: </w:t>
            </w:r>
            <w:r xmlns:w="http://schemas.openxmlformats.org/wordprocessingml/2006/main" w:rsidRPr="009773A0">
              <w:rPr>
                <w:rFonts w:ascii="Calibri" w:eastAsia="Google Sans Text" w:hAnsi="Calibri" w:cs="Calibri"/>
                <w:color w:val="1B1C1D"/>
              </w:rPr>
              <w:t xml:space="preserve">Dependence on rivers, susceptible to low water levels and drought, requiring expensive closed-loop cooling systems (cooling towers).</w:t>
            </w:r>
          </w:p>
        </w:tc>
      </w:tr>
      <w:tr w:rsidR="00102C74" w:rsidRPr="009773A0" w14:paraId="26E91007" w14:textId="77777777">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0FA8F8E"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b/>
                <w:color w:val="1B1C1D"/>
              </w:rPr>
              <w:t xml:space="preserve">Personnel Reserve: </w:t>
            </w:r>
            <w:r xmlns:w="http://schemas.openxmlformats.org/wordprocessingml/2006/main" w:rsidRPr="009773A0">
              <w:rPr>
                <w:rFonts w:ascii="Calibri" w:eastAsia="Google Sans Text" w:hAnsi="Calibri" w:cs="Calibri"/>
                <w:color w:val="1B1C1D"/>
              </w:rPr>
              <w:t xml:space="preserve">Possibility of a “Just Transition” </w:t>
            </w:r>
            <w:r xmlns:w="http://schemas.openxmlformats.org/wordprocessingml/2006/main" w:rsidRPr="009773A0">
              <w:rPr>
                <w:rFonts w:ascii="Calibri" w:eastAsia="Google Sans Text" w:hAnsi="Calibri" w:cs="Calibri"/>
                <w:i/>
                <w:color w:val="1B1C1D"/>
              </w:rPr>
              <w:t xml:space="preserve">through </w:t>
            </w:r>
            <w:r xmlns:w="http://schemas.openxmlformats.org/wordprocessingml/2006/main" w:rsidRPr="009773A0">
              <w:rPr>
                <w:rFonts w:ascii="Calibri" w:eastAsia="Google Sans Text" w:hAnsi="Calibri" w:cs="Calibri"/>
                <w:color w:val="1B1C1D"/>
              </w:rPr>
              <w:t xml:space="preserve">retraining of thermal power plant personnel (especially important for regions with a mono-economy).</w:t>
            </w:r>
          </w:p>
        </w:tc>
        <w:tc>
          <w:tcPr>
            <w:tcW w:w="4680" w:type="dxa"/>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620867" w14:textId="77777777" w:rsidR="00102C74" w:rsidRPr="009773A0" w:rsidRDefault="00000000" w:rsidP="009773A0">
            <w:pPr xmlns:w="http://schemas.openxmlformats.org/wordprocessingml/2006/main">
              <w:pBdr>
                <w:top w:val="nil"/>
                <w:left w:val="nil"/>
                <w:bottom w:val="nil"/>
                <w:right w:val="nil"/>
                <w:between w:val="nil"/>
              </w:pBdr>
              <w:spacing w:before="120" w:after="12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b/>
                <w:color w:val="1B1C1D"/>
              </w:rPr>
              <w:t xml:space="preserve">Environmental Risks: </w:t>
            </w:r>
            <w:r xmlns:w="http://schemas.openxmlformats.org/wordprocessingml/2006/main" w:rsidRPr="009773A0">
              <w:rPr>
                <w:rFonts w:ascii="Calibri" w:eastAsia="Google Sans Text" w:hAnsi="Calibri" w:cs="Calibri"/>
                <w:color w:val="1B1C1D"/>
              </w:rPr>
              <w:t xml:space="preserve">Heavy metal and nickel pollution in soil caused by coal ash in the Kostolac area.</w:t>
            </w:r>
          </w:p>
        </w:tc>
      </w:tr>
    </w:tbl>
    <w:p w14:paraId="5618AC01" w14:textId="77777777" w:rsidR="00102C74" w:rsidRPr="009773A0" w:rsidRDefault="00102C74" w:rsidP="009773A0">
      <w:pPr>
        <w:pBdr>
          <w:top w:val="nil"/>
          <w:left w:val="nil"/>
          <w:bottom w:val="nil"/>
          <w:right w:val="nil"/>
          <w:between w:val="nil"/>
        </w:pBdr>
        <w:spacing w:after="240" w:line="275" w:lineRule="auto"/>
        <w:jc w:val="both"/>
        <w:rPr>
          <w:rFonts w:ascii="Calibri" w:eastAsia="Google Sans Text" w:hAnsi="Calibri" w:cs="Calibri"/>
          <w:color w:val="1B1C1D"/>
        </w:rPr>
      </w:pPr>
    </w:p>
    <w:p w14:paraId="5F3E6AA9" w14:textId="77777777" w:rsidR="009773A0" w:rsidRPr="009773A0" w:rsidRDefault="00000000" w:rsidP="009773A0">
      <w:pPr xmlns:w="http://schemas.openxmlformats.org/wordprocessingml/2006/main">
        <w:pStyle w:val="3"/>
        <w:spacing w:before="0" w:after="120" w:line="275" w:lineRule="auto"/>
        <w:jc w:val="both"/>
        <w:rPr>
          <w:rFonts w:ascii="Calibri" w:eastAsia="Google Sans" w:hAnsi="Calibri" w:cs="Calibri"/>
          <w:color w:val="1B1C1D"/>
        </w:rPr>
      </w:pPr>
      <w:r xmlns:w="http://schemas.openxmlformats.org/wordprocessingml/2006/main" w:rsidRPr="009773A0">
        <w:rPr>
          <w:rFonts w:ascii="Calibri" w:eastAsia="Google Sans" w:hAnsi="Calibri" w:cs="Calibri"/>
          <w:color w:val="1B1C1D"/>
        </w:rPr>
        <w:t xml:space="preserve">2.2. Placement of Large Nuclear Power Plants (LNP)</w:t>
      </w:r>
    </w:p>
    <w:p w14:paraId="3523675E" w14:textId="1B63D065" w:rsidR="00102C74" w:rsidRPr="009773A0" w:rsidRDefault="00000000" w:rsidP="009773A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1B1C1D"/>
        </w:rPr>
        <w:t xml:space="preserve">Although Serbia focuses on SMRs, LNPs (e.g. 2x1200 MWe VVER-1200) could be implemented at existing sites if they meet regulatory constraints.</w:t>
      </w:r>
    </w:p>
    <w:p w14:paraId="2A41530D" w14:textId="77777777" w:rsidR="00102C74" w:rsidRPr="009773A0" w:rsidRDefault="00000000" w:rsidP="009773A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b/>
          <w:color w:val="1B1C1D"/>
        </w:rPr>
      </w:pPr>
      <w:r xmlns:w="http://schemas.openxmlformats.org/wordprocessingml/2006/main" w:rsidRPr="009773A0">
        <w:rPr>
          <w:rFonts w:ascii="Calibri" w:eastAsia="Google Sans Text" w:hAnsi="Calibri" w:cs="Calibri"/>
          <w:b/>
          <w:color w:val="1B1C1D"/>
        </w:rPr>
        <w:t xml:space="preserve">Differences in Site Requirements (SMR vs LNP):</w:t>
      </w:r>
    </w:p>
    <w:p w14:paraId="271BD24C" w14:textId="77777777" w:rsidR="00102C74" w:rsidRPr="009773A0" w:rsidRDefault="00000000" w:rsidP="009773A0">
      <w:pPr xmlns:w="http://schemas.openxmlformats.org/wordprocessingml/2006/main">
        <w:numPr>
          <w:ilvl w:val="0"/>
          <w:numId w:val="2"/>
        </w:numPr>
        <w:pBdr>
          <w:top w:val="nil"/>
          <w:left w:val="nil"/>
          <w:bottom w:val="nil"/>
          <w:right w:val="nil"/>
          <w:between w:val="nil"/>
        </w:pBdr>
        <w:spacing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LNP (Gen III+): </w:t>
      </w:r>
      <w:r xmlns:w="http://schemas.openxmlformats.org/wordprocessingml/2006/main" w:rsidRPr="009773A0">
        <w:rPr>
          <w:rFonts w:ascii="Calibri" w:eastAsia="Google Sans Text" w:hAnsi="Calibri" w:cs="Calibri"/>
          <w:color w:val="1B1C1D"/>
        </w:rPr>
        <w:t xml:space="preserve">Require </w:t>
      </w:r>
      <w:r xmlns:w="http://schemas.openxmlformats.org/wordprocessingml/2006/main" w:rsidRPr="009773A0">
        <w:rPr>
          <w:rFonts w:ascii="Calibri" w:eastAsia="Google Sans Text" w:hAnsi="Calibri" w:cs="Calibri"/>
          <w:b/>
          <w:color w:val="1B1C1D"/>
        </w:rPr>
        <w:t xml:space="preserve">larger exclusion zones </w:t>
      </w:r>
      <w:r xmlns:w="http://schemas.openxmlformats.org/wordprocessingml/2006/main" w:rsidRPr="009773A0">
        <w:rPr>
          <w:rFonts w:ascii="Calibri" w:eastAsia="Google Sans Text" w:hAnsi="Calibri" w:cs="Calibri"/>
          <w:color w:val="1B1C1D"/>
        </w:rPr>
        <w:t xml:space="preserve">and protective action planning zones (PAZs) due to the higher potential radiological risk. This limits their placement near large cities, which could rule out Obrenovac.</w:t>
      </w:r>
    </w:p>
    <w:p w14:paraId="715F6667" w14:textId="77777777" w:rsidR="00102C74" w:rsidRPr="009773A0" w:rsidRDefault="00000000" w:rsidP="009773A0">
      <w:pPr xmlns:w="http://schemas.openxmlformats.org/wordprocessingml/2006/main">
        <w:numPr>
          <w:ilvl w:val="0"/>
          <w:numId w:val="2"/>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SMR (1200 MW): </w:t>
      </w:r>
      <w:r xmlns:w="http://schemas.openxmlformats.org/wordprocessingml/2006/main" w:rsidRPr="009773A0">
        <w:rPr>
          <w:rFonts w:ascii="Calibri" w:eastAsia="Google Sans Text" w:hAnsi="Calibri" w:cs="Calibri"/>
          <w:color w:val="1B1C1D"/>
        </w:rPr>
        <w:t xml:space="preserve">The smaller size (up to 300 MW) and the use of </w:t>
      </w:r>
      <w:r xmlns:w="http://schemas.openxmlformats.org/wordprocessingml/2006/main" w:rsidRPr="009773A0">
        <w:rPr>
          <w:rFonts w:ascii="Calibri" w:eastAsia="Google Sans Text" w:hAnsi="Calibri" w:cs="Calibri"/>
          <w:b/>
          <w:color w:val="1B1C1D"/>
        </w:rPr>
        <w:t xml:space="preserve">passive safety systems </w:t>
      </w:r>
      <w:r xmlns:w="http://schemas.openxmlformats.org/wordprocessingml/2006/main" w:rsidRPr="009773A0">
        <w:rPr>
          <w:rFonts w:ascii="Calibri" w:eastAsia="Google Sans Text" w:hAnsi="Calibri" w:cs="Calibri"/>
          <w:color w:val="1B1C1D"/>
        </w:rPr>
        <w:t xml:space="preserve">allow, according to the developers, a significant </w:t>
      </w:r>
      <w:r xmlns:w="http://schemas.openxmlformats.org/wordprocessingml/2006/main" w:rsidRPr="009773A0">
        <w:rPr>
          <w:rFonts w:ascii="Calibri" w:eastAsia="Google Sans Text" w:hAnsi="Calibri" w:cs="Calibri"/>
          <w:b/>
          <w:color w:val="1B1C1D"/>
        </w:rPr>
        <w:t xml:space="preserve">reduction in the LPZ/PAZ </w:t>
      </w:r>
      <w:r xmlns:w="http://schemas.openxmlformats.org/wordprocessingml/2006/main" w:rsidRPr="009773A0">
        <w:rPr>
          <w:rFonts w:ascii="Calibri" w:eastAsia="Google Sans Text" w:hAnsi="Calibri" w:cs="Calibri"/>
          <w:color w:val="1B1C1D"/>
        </w:rPr>
        <w:t xml:space="preserve">. </w:t>
      </w:r>
      <w:r xmlns:w="http://schemas.openxmlformats.org/wordprocessingml/2006/main" w:rsidRPr="009773A0">
        <w:rPr>
          <w:rFonts w:ascii="Calibri" w:eastAsia="Google Sans Text" w:hAnsi="Calibri" w:cs="Calibri"/>
          <w:color w:val="575B5F"/>
          <w:sz w:val="24"/>
          <w:szCs w:val="24"/>
          <w:vertAlign w:val="superscript"/>
        </w:rPr>
        <w:t xml:space="preserve">This </w:t>
      </w:r>
      <w:r xmlns:w="http://schemas.openxmlformats.org/wordprocessingml/2006/main" w:rsidRPr="009773A0">
        <w:rPr>
          <w:rFonts w:ascii="Calibri" w:eastAsia="Google Sans Text" w:hAnsi="Calibri" w:cs="Calibri"/>
          <w:color w:val="1B1C1D"/>
        </w:rPr>
        <w:t xml:space="preserve">makes them suitable for deployment at Obrenovac, as they can be used for </w:t>
      </w:r>
      <w:r xmlns:w="http://schemas.openxmlformats.org/wordprocessingml/2006/main" w:rsidRPr="009773A0">
        <w:rPr>
          <w:rFonts w:ascii="Calibri" w:eastAsia="Google Sans Text" w:hAnsi="Calibri" w:cs="Calibri"/>
          <w:b/>
          <w:color w:val="1B1C1D"/>
        </w:rPr>
        <w:t xml:space="preserve">district heating </w:t>
      </w:r>
      <w:r xmlns:w="http://schemas.openxmlformats.org/wordprocessingml/2006/main" w:rsidRPr="009773A0">
        <w:rPr>
          <w:rFonts w:ascii="Calibri" w:eastAsia="Google Sans Text" w:hAnsi="Calibri" w:cs="Calibri"/>
          <w:color w:val="575B5F"/>
          <w:sz w:val="24"/>
          <w:szCs w:val="24"/>
          <w:vertAlign w:val="superscript"/>
        </w:rPr>
        <w:t xml:space="preserve">in </w:t>
      </w:r>
      <w:r xmlns:w="http://schemas.openxmlformats.org/wordprocessingml/2006/main" w:rsidRPr="009773A0">
        <w:rPr>
          <w:rFonts w:ascii="Calibri" w:eastAsia="Google Sans Text" w:hAnsi="Calibri" w:cs="Calibri"/>
          <w:color w:val="1B1C1D"/>
        </w:rPr>
        <w:t xml:space="preserve">Belgrade </w:t>
      </w:r>
      <w:r xmlns:w="http://schemas.openxmlformats.org/wordprocessingml/2006/main" w:rsidRPr="009773A0">
        <w:rPr>
          <w:rFonts w:ascii="Calibri" w:eastAsia="Google Sans Text" w:hAnsi="Calibri" w:cs="Calibri"/>
          <w:color w:val="1B1C1D"/>
        </w:rPr>
        <w:t xml:space="preserve">, maximizing economic benefits. However, the regulator (SRBATOM) must approve the reduction in LPZ.</w:t>
      </w:r>
    </w:p>
    <w:p w14:paraId="18D65514" w14:textId="77777777" w:rsidR="009773A0" w:rsidRPr="009773A0" w:rsidRDefault="00000000" w:rsidP="009773A0">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b/>
          <w:color w:val="1B1C1D"/>
        </w:rPr>
        <w:t xml:space="preserve">LNP Weaknesses (Sitting Risks): </w:t>
      </w:r>
      <w:r xmlns:w="http://schemas.openxmlformats.org/wordprocessingml/2006/main" w:rsidRPr="009773A0">
        <w:rPr>
          <w:rFonts w:ascii="Calibri" w:eastAsia="Google Sans Text" w:hAnsi="Calibri" w:cs="Calibri"/>
          <w:color w:val="1B1C1D"/>
        </w:rPr>
        <w:t xml:space="preserve">LNP construction in Serbia is associated with a high risk of lengthy delays due to </w:t>
      </w:r>
      <w:r xmlns:w="http://schemas.openxmlformats.org/wordprocessingml/2006/main" w:rsidRPr="009773A0">
        <w:rPr>
          <w:rFonts w:ascii="Calibri" w:eastAsia="Google Sans Text" w:hAnsi="Calibri" w:cs="Calibri"/>
          <w:b/>
          <w:color w:val="1B1C1D"/>
        </w:rPr>
        <w:t xml:space="preserve">the Seismic Assessment (PSHA) </w:t>
      </w:r>
      <w:r xmlns:w="http://schemas.openxmlformats.org/wordprocessingml/2006/main" w:rsidRPr="009773A0">
        <w:rPr>
          <w:rFonts w:ascii="Calibri" w:eastAsia="Google Sans Text" w:hAnsi="Calibri" w:cs="Calibri"/>
          <w:color w:val="1B1C1D"/>
        </w:rPr>
        <w:t xml:space="preserve">. </w:t>
      </w:r>
      <w:r xmlns:w="http://schemas.openxmlformats.org/wordprocessingml/2006/main" w:rsidRPr="009773A0">
        <w:rPr>
          <w:rFonts w:ascii="Calibri" w:eastAsia="Google Sans Text" w:hAnsi="Calibri" w:cs="Calibri"/>
          <w:color w:val="575B5F"/>
          <w:sz w:val="24"/>
          <w:szCs w:val="24"/>
          <w:vertAlign w:val="superscript"/>
        </w:rPr>
        <w:t xml:space="preserve">12 </w:t>
      </w:r>
      <w:r xmlns:w="http://schemas.openxmlformats.org/wordprocessingml/2006/main" w:rsidRPr="009773A0">
        <w:rPr>
          <w:rFonts w:ascii="Calibri" w:eastAsia="Google Sans Text" w:hAnsi="Calibri" w:cs="Calibri"/>
          <w:color w:val="1B1C1D"/>
        </w:rPr>
        <w:t xml:space="preserve">Massive LNPs require extremely stable geological foundations (hard rock), and the presence of potential faults in the western part of Djerdap (near Kostolac) or unstable soils (thermal power plant ash) requires costly and time-consuming surveys.</w:t>
      </w:r>
    </w:p>
    <w:p w14:paraId="4C7E5058" w14:textId="77777777" w:rsidR="009773A0" w:rsidRPr="009773A0" w:rsidRDefault="00000000" w:rsidP="009773A0">
      <w:pPr xmlns:w="http://schemas.openxmlformats.org/wordprocessingml/2006/main">
        <w:pStyle w:val="2"/>
        <w:spacing w:before="0" w:after="120" w:line="275" w:lineRule="auto"/>
        <w:jc w:val="both"/>
        <w:rPr>
          <w:rFonts w:ascii="Calibri" w:eastAsia="Google Sans" w:hAnsi="Calibri" w:cs="Calibri"/>
          <w:color w:val="1B1C1D"/>
        </w:rPr>
      </w:pPr>
      <w:r xmlns:w="http://schemas.openxmlformats.org/wordprocessingml/2006/main" w:rsidRPr="009773A0">
        <w:rPr>
          <w:rFonts w:ascii="Calibri" w:eastAsia="Google Sans" w:hAnsi="Calibri" w:cs="Calibri"/>
          <w:color w:val="1B1C1D"/>
        </w:rPr>
        <w:t xml:space="preserve">III. KEY INFRASTRUCTURE CHALLENGES</w:t>
      </w:r>
    </w:p>
    <w:p w14:paraId="606E4BFD" w14:textId="3EFEB54E" w:rsidR="009773A0" w:rsidRPr="009773A0" w:rsidRDefault="00000000" w:rsidP="009773A0">
      <w:pPr xmlns:w="http://schemas.openxmlformats.org/wordprocessingml/2006/main">
        <w:pStyle w:val="3"/>
        <w:spacing w:before="0" w:after="120" w:line="275" w:lineRule="auto"/>
        <w:jc w:val="both"/>
        <w:rPr>
          <w:rFonts w:ascii="Calibri" w:eastAsia="Google Sans" w:hAnsi="Calibri" w:cs="Calibri"/>
          <w:color w:val="1B1C1D"/>
        </w:rPr>
      </w:pPr>
      <w:r xmlns:w="http://schemas.openxmlformats.org/wordprocessingml/2006/main" w:rsidRPr="009773A0">
        <w:rPr>
          <w:rFonts w:ascii="Calibri" w:eastAsia="Google Sans" w:hAnsi="Calibri" w:cs="Calibri"/>
          <w:color w:val="1B1C1D"/>
        </w:rPr>
        <w:t xml:space="preserve">3.1. Logistics and Transportation of Heavy/Oversized Components</w:t>
      </w:r>
    </w:p>
    <w:p w14:paraId="24D621F8" w14:textId="1FA03718" w:rsidR="00102C74" w:rsidRPr="009773A0" w:rsidRDefault="00000000" w:rsidP="009773A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575B5F"/>
          <w:sz w:val="24"/>
          <w:szCs w:val="24"/>
          <w:vertAlign w:val="superscript"/>
        </w:rPr>
      </w:pPr>
      <w:r xmlns:w="http://schemas.openxmlformats.org/wordprocessingml/2006/main" w:rsidRPr="009773A0">
        <w:rPr>
          <w:rFonts w:ascii="Calibri" w:eastAsia="Google Sans Text" w:hAnsi="Calibri" w:cs="Calibri"/>
          <w:color w:val="1B1C1D"/>
        </w:rPr>
        <w:t xml:space="preserve">Transporting heavy and bulky equipment (reactor vessels, steam generators, SMR monoblocks) to the construction site is one of the most complex engineering challenges. For example, a VVER-1200 reactor vessel weighs over 320 tons. </w:t>
      </w:r>
      <w:r xmlns:w="http://schemas.openxmlformats.org/wordprocessingml/2006/main" w:rsidRPr="009773A0">
        <w:rPr>
          <w:rFonts w:ascii="Calibri" w:eastAsia="Google Sans Text" w:hAnsi="Calibri" w:cs="Calibri"/>
          <w:color w:val="575B5F"/>
          <w:sz w:val="24"/>
          <w:szCs w:val="24"/>
          <w:vertAlign w:val="superscript"/>
        </w:rPr>
        <w:t xml:space="preserve">14</w:t>
      </w:r>
    </w:p>
    <w:p w14:paraId="45E1EF40" w14:textId="77777777" w:rsidR="00102C74" w:rsidRPr="009773A0" w:rsidRDefault="00000000" w:rsidP="009773A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b/>
          <w:color w:val="1B1C1D"/>
        </w:rPr>
      </w:pPr>
      <w:r xmlns:w="http://schemas.openxmlformats.org/wordprocessingml/2006/main" w:rsidRPr="009773A0">
        <w:rPr>
          <w:rFonts w:ascii="Calibri" w:eastAsia="Google Sans Text" w:hAnsi="Calibri" w:cs="Calibri"/>
          <w:b/>
          <w:color w:val="1B1C1D"/>
        </w:rPr>
        <w:lastRenderedPageBreak xmlns:w="http://schemas.openxmlformats.org/wordprocessingml/2006/main"/>
      </w:r>
      <w:r xmlns:w="http://schemas.openxmlformats.org/wordprocessingml/2006/main" w:rsidRPr="009773A0">
        <w:rPr>
          <w:rFonts w:ascii="Calibri" w:eastAsia="Google Sans Text" w:hAnsi="Calibri" w:cs="Calibri"/>
          <w:b/>
          <w:color w:val="1B1C1D"/>
        </w:rPr>
        <w:t xml:space="preserve">River Transport (Danube/Sava):</w:t>
      </w:r>
    </w:p>
    <w:p w14:paraId="07A44105" w14:textId="77777777" w:rsidR="00102C74" w:rsidRPr="009773A0" w:rsidRDefault="00000000" w:rsidP="009773A0">
      <w:pPr xmlns:w="http://schemas.openxmlformats.org/wordprocessingml/2006/main">
        <w:numPr>
          <w:ilvl w:val="0"/>
          <w:numId w:val="3"/>
        </w:numPr>
        <w:pBdr>
          <w:top w:val="nil"/>
          <w:left w:val="nil"/>
          <w:bottom w:val="nil"/>
          <w:right w:val="nil"/>
          <w:between w:val="nil"/>
        </w:pBdr>
        <w:spacing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Strength: </w:t>
      </w:r>
      <w:r xmlns:w="http://schemas.openxmlformats.org/wordprocessingml/2006/main" w:rsidRPr="009773A0">
        <w:rPr>
          <w:rFonts w:ascii="Calibri" w:eastAsia="Google Sans Text" w:hAnsi="Calibri" w:cs="Calibri"/>
          <w:color w:val="1B1C1D"/>
        </w:rPr>
        <w:t xml:space="preserve">Water transport is </w:t>
      </w:r>
      <w:r xmlns:w="http://schemas.openxmlformats.org/wordprocessingml/2006/main" w:rsidRPr="009773A0">
        <w:rPr>
          <w:rFonts w:ascii="Calibri" w:eastAsia="Google Sans Text" w:hAnsi="Calibri" w:cs="Calibri"/>
          <w:b/>
          <w:color w:val="1B1C1D"/>
        </w:rPr>
        <w:t xml:space="preserve">the preferred and most efficient </w:t>
      </w:r>
      <w:r xmlns:w="http://schemas.openxmlformats.org/wordprocessingml/2006/main" w:rsidRPr="009773A0">
        <w:rPr>
          <w:rFonts w:ascii="Calibri" w:eastAsia="Google Sans Text" w:hAnsi="Calibri" w:cs="Calibri"/>
          <w:color w:val="1B1C1D"/>
        </w:rPr>
        <w:t xml:space="preserve">method of shipping extremely heavy and oversized equipment. Barges on the Danube can transport cargo weighing over </w:t>
      </w:r>
      <w:r xmlns:w="http://schemas.openxmlformats.org/wordprocessingml/2006/main" w:rsidRPr="009773A0">
        <w:rPr>
          <w:rFonts w:ascii="Calibri" w:eastAsia="Google Sans Text" w:hAnsi="Calibri" w:cs="Calibri"/>
          <w:b/>
          <w:color w:val="1B1C1D"/>
        </w:rPr>
        <w:t xml:space="preserve">20,500 tons </w:t>
      </w:r>
      <w:r xmlns:w="http://schemas.openxmlformats.org/wordprocessingml/2006/main" w:rsidRPr="009773A0">
        <w:rPr>
          <w:rFonts w:ascii="Calibri" w:eastAsia="Google Sans Text" w:hAnsi="Calibri" w:cs="Calibri"/>
          <w:color w:val="1B1C1D"/>
        </w:rPr>
        <w:t xml:space="preserve">in a single convoy. The Sava River is also navigable and has access to the Danube.</w:t>
      </w:r>
    </w:p>
    <w:p w14:paraId="435F1D54" w14:textId="77777777" w:rsidR="00102C74" w:rsidRPr="009773A0" w:rsidRDefault="00000000" w:rsidP="009773A0">
      <w:pPr xmlns:w="http://schemas.openxmlformats.org/wordprocessingml/2006/main">
        <w:numPr>
          <w:ilvl w:val="0"/>
          <w:numId w:val="3"/>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Conclusion: </w:t>
      </w:r>
      <w:r xmlns:w="http://schemas.openxmlformats.org/wordprocessingml/2006/main" w:rsidRPr="009773A0">
        <w:rPr>
          <w:rFonts w:ascii="Calibri" w:eastAsia="Google Sans Text" w:hAnsi="Calibri" w:cs="Calibri"/>
          <w:color w:val="1B1C1D"/>
        </w:rPr>
        <w:t xml:space="preserve">The location of NPPs (LNP or SMR) on the Danube (Kostolac) or Sava (Obrenovac) </w:t>
      </w:r>
      <w:r xmlns:w="http://schemas.openxmlformats.org/wordprocessingml/2006/main" w:rsidRPr="009773A0">
        <w:rPr>
          <w:rFonts w:ascii="Calibri" w:eastAsia="Google Sans Text" w:hAnsi="Calibri" w:cs="Calibri"/>
          <w:b/>
          <w:color w:val="1B1C1D"/>
        </w:rPr>
        <w:t xml:space="preserve">is critical </w:t>
      </w:r>
      <w:r xmlns:w="http://schemas.openxmlformats.org/wordprocessingml/2006/main" w:rsidRPr="009773A0">
        <w:rPr>
          <w:rFonts w:ascii="Calibri" w:eastAsia="Google Sans Text" w:hAnsi="Calibri" w:cs="Calibri"/>
          <w:color w:val="1B1C1D"/>
        </w:rPr>
        <w:t xml:space="preserve">to reduce logistics costs and risks.</w:t>
      </w:r>
    </w:p>
    <w:p w14:paraId="32F5086B" w14:textId="77777777" w:rsidR="00102C74" w:rsidRPr="009773A0" w:rsidRDefault="00000000" w:rsidP="009773A0">
      <w:pPr xmlns:w="http://schemas.openxmlformats.org/wordprocessingml/2006/main">
        <w:pBdr>
          <w:top w:val="nil"/>
          <w:left w:val="nil"/>
          <w:bottom w:val="nil"/>
          <w:right w:val="nil"/>
          <w:between w:val="nil"/>
        </w:pBdr>
        <w:spacing w:before="240" w:after="120" w:line="275" w:lineRule="auto"/>
        <w:jc w:val="both"/>
        <w:rPr>
          <w:rFonts w:ascii="Calibri" w:eastAsia="Google Sans Text" w:hAnsi="Calibri" w:cs="Calibri"/>
          <w:b/>
          <w:color w:val="1B1C1D"/>
        </w:rPr>
      </w:pPr>
      <w:r xmlns:w="http://schemas.openxmlformats.org/wordprocessingml/2006/main" w:rsidRPr="009773A0">
        <w:rPr>
          <w:rFonts w:ascii="Calibri" w:eastAsia="Google Sans Text" w:hAnsi="Calibri" w:cs="Calibri"/>
          <w:b/>
          <w:color w:val="1B1C1D"/>
        </w:rPr>
        <w:t xml:space="preserve">Railway and Road Network:</w:t>
      </w:r>
    </w:p>
    <w:p w14:paraId="7D50AFBC" w14:textId="77777777" w:rsidR="00102C74" w:rsidRPr="009773A0" w:rsidRDefault="00000000" w:rsidP="009773A0">
      <w:pPr xmlns:w="http://schemas.openxmlformats.org/wordprocessingml/2006/main">
        <w:numPr>
          <w:ilvl w:val="0"/>
          <w:numId w:val="4"/>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Limitations: </w:t>
      </w:r>
      <w:r xmlns:w="http://schemas.openxmlformats.org/wordprocessingml/2006/main" w:rsidRPr="009773A0">
        <w:rPr>
          <w:rFonts w:ascii="Calibri" w:eastAsia="Google Sans Text" w:hAnsi="Calibri" w:cs="Calibri"/>
          <w:color w:val="1B1C1D"/>
        </w:rPr>
        <w:t xml:space="preserve">The Serbian railway system has a limited axle load (maximum 22.5 tons per axle on most of the network). This prevents the transport of major oversized components by rail without significant and costly track and bridge upgrades.</w:t>
      </w:r>
    </w:p>
    <w:p w14:paraId="1B72A859" w14:textId="77777777" w:rsidR="00102C74" w:rsidRPr="009773A0" w:rsidRDefault="00000000" w:rsidP="009773A0">
      <w:pPr xmlns:w="http://schemas.openxmlformats.org/wordprocessingml/2006/main">
        <w:pBdr>
          <w:top w:val="nil"/>
          <w:left w:val="nil"/>
          <w:bottom w:val="nil"/>
          <w:right w:val="nil"/>
          <w:between w:val="nil"/>
        </w:pBdr>
        <w:spacing w:before="240" w:after="120" w:line="275" w:lineRule="auto"/>
        <w:jc w:val="both"/>
        <w:rPr>
          <w:rFonts w:ascii="Calibri" w:eastAsia="Google Sans Text" w:hAnsi="Calibri" w:cs="Calibri"/>
          <w:b/>
          <w:color w:val="1B1C1D"/>
        </w:rPr>
      </w:pPr>
      <w:r xmlns:w="http://schemas.openxmlformats.org/wordprocessingml/2006/main" w:rsidRPr="009773A0">
        <w:rPr>
          <w:rFonts w:ascii="Calibri" w:eastAsia="Google Sans Text" w:hAnsi="Calibri" w:cs="Calibri"/>
          <w:b/>
          <w:color w:val="1B1C1D"/>
        </w:rPr>
        <w:t xml:space="preserve">Responsibility and Planning:</w:t>
      </w:r>
    </w:p>
    <w:p w14:paraId="18B12B23" w14:textId="0890156A" w:rsidR="00102C74" w:rsidRPr="009773A0" w:rsidRDefault="00000000" w:rsidP="009773A0">
      <w:pPr xmlns:w="http://schemas.openxmlformats.org/wordprocessingml/2006/main">
        <w:numPr>
          <w:ilvl w:val="0"/>
          <w:numId w:val="5"/>
        </w:numPr>
        <w:pBdr>
          <w:top w:val="nil"/>
          <w:left w:val="nil"/>
          <w:bottom w:val="nil"/>
          <w:right w:val="nil"/>
          <w:between w:val="nil"/>
        </w:pBdr>
        <w:spacing w:line="275" w:lineRule="auto"/>
        <w:jc w:val="both"/>
        <w:rPr>
          <w:rFonts w:ascii="Calibri" w:hAnsi="Calibri" w:cs="Calibri"/>
        </w:rPr>
      </w:pPr>
      <w:r xmlns:w="http://schemas.openxmlformats.org/wordprocessingml/2006/main" w:rsidRPr="009773A0">
        <w:rPr>
          <w:rFonts w:ascii="Calibri" w:eastAsia="Google Sans Text" w:hAnsi="Calibri" w:cs="Calibri"/>
          <w:color w:val="1B1C1D"/>
        </w:rPr>
        <w:t xml:space="preserve">Planning and modernization of logistics infrastructure are the responsibility </w:t>
      </w:r>
      <w:r xmlns:w="http://schemas.openxmlformats.org/wordprocessingml/2006/main" w:rsidRPr="009773A0">
        <w:rPr>
          <w:rFonts w:ascii="Calibri" w:eastAsia="Google Sans Text" w:hAnsi="Calibri" w:cs="Calibri"/>
          <w:b/>
          <w:color w:val="1B1C1D"/>
        </w:rPr>
        <w:t xml:space="preserve">of the Ministry of Energy and Natural Resources </w:t>
      </w:r>
      <w:r xmlns:w="http://schemas.openxmlformats.org/wordprocessingml/2006/main" w:rsidRPr="009773A0">
        <w:rPr>
          <w:rFonts w:ascii="Calibri" w:eastAsia="Google Sans Text" w:hAnsi="Calibri" w:cs="Calibri"/>
          <w:color w:val="1B1C1D"/>
        </w:rPr>
        <w:t xml:space="preserve">, while technical support and implementation are provided by </w:t>
      </w:r>
      <w:r xmlns:w="http://schemas.openxmlformats.org/wordprocessingml/2006/main" w:rsidRPr="009773A0">
        <w:rPr>
          <w:rFonts w:ascii="Calibri" w:eastAsia="Google Sans Text" w:hAnsi="Calibri" w:cs="Calibri"/>
          <w:b/>
          <w:color w:val="1B1C1D"/>
        </w:rPr>
        <w:t xml:space="preserve">Egis Industries </w:t>
      </w:r>
      <w:r xmlns:w="http://schemas.openxmlformats.org/wordprocessingml/2006/main" w:rsidRPr="009773A0">
        <w:rPr>
          <w:rFonts w:ascii="Calibri" w:eastAsia="Google Sans Text" w:hAnsi="Calibri" w:cs="Calibri"/>
          <w:color w:val="1B1C1D"/>
        </w:rPr>
        <w:t xml:space="preserve">(which has experience working on Rail and Road projects in Serbia </w:t>
      </w:r>
      <w:r xmlns:w="http://schemas.openxmlformats.org/wordprocessingml/2006/main" w:rsidRPr="009773A0">
        <w:rPr>
          <w:rFonts w:ascii="Calibri" w:eastAsia="Google Sans Text" w:hAnsi="Calibri" w:cs="Calibri"/>
          <w:color w:val="575B5F"/>
          <w:sz w:val="24"/>
          <w:szCs w:val="24"/>
          <w:vertAlign w:val="superscript"/>
        </w:rPr>
        <w:t xml:space="preserve">16 </w:t>
      </w:r>
      <w:r xmlns:w="http://schemas.openxmlformats.org/wordprocessingml/2006/main" w:rsidRPr="009773A0">
        <w:rPr>
          <w:rFonts w:ascii="Calibri" w:eastAsia="Google Sans Text" w:hAnsi="Calibri" w:cs="Calibri"/>
          <w:color w:val="1B1C1D"/>
        </w:rPr>
        <w:t xml:space="preserve">), as well as</w:t>
      </w:r>
      <w:r xmlns:w="http://schemas.openxmlformats.org/wordprocessingml/2006/main" w:rsidR="009773A0" w:rsidRPr="009773A0">
        <w:rPr>
          <w:rFonts w:ascii="Calibri" w:hAnsi="Calibri" w:cs="Calibri"/>
          <w:color w:val="000000"/>
        </w:rPr>
        <w:t xml:space="preserve"> </w:t>
      </w:r>
      <w:r xmlns:w="http://schemas.openxmlformats.org/wordprocessingml/2006/main" w:rsidRPr="009773A0">
        <w:rPr>
          <w:rFonts w:ascii="Calibri" w:eastAsia="Google Sans Text" w:hAnsi="Calibri" w:cs="Calibri"/>
          <w:b/>
          <w:color w:val="1B1C1D"/>
        </w:rPr>
        <w:t xml:space="preserve">Aktsionarsko drushtvo "Elektromreza Srbije" (EMS AD) </w:t>
      </w:r>
      <w:r xmlns:w="http://schemas.openxmlformats.org/wordprocessingml/2006/main" w:rsidRPr="009773A0">
        <w:rPr>
          <w:rFonts w:ascii="Calibri" w:eastAsia="Google Sans Text" w:hAnsi="Calibri" w:cs="Calibri"/>
          <w:color w:val="1B1C1D"/>
        </w:rPr>
        <w:t xml:space="preserve">and the Ministry of Construction, Transport and Infrastructure.</w:t>
      </w:r>
    </w:p>
    <w:p w14:paraId="20E2D623" w14:textId="77777777" w:rsidR="009773A0" w:rsidRPr="009773A0" w:rsidRDefault="00000000" w:rsidP="009773A0">
      <w:pPr xmlns:w="http://schemas.openxmlformats.org/wordprocessingml/2006/main">
        <w:numPr>
          <w:ilvl w:val="0"/>
          <w:numId w:val="5"/>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773A0">
        <w:rPr>
          <w:rFonts w:ascii="Calibri" w:eastAsia="Google Sans Text" w:hAnsi="Calibri" w:cs="Calibri"/>
          <w:color w:val="1B1C1D"/>
        </w:rPr>
        <w:t xml:space="preserve">Egis, as part of its consulting work, handles all key stages of a project, including site analysis, waste review, and </w:t>
      </w:r>
      <w:r xmlns:w="http://schemas.openxmlformats.org/wordprocessingml/2006/main" w:rsidRPr="009773A0">
        <w:rPr>
          <w:rFonts w:ascii="Calibri" w:eastAsia="Google Sans Text" w:hAnsi="Calibri" w:cs="Calibri"/>
          <w:b/>
          <w:color w:val="1B1C1D"/>
        </w:rPr>
        <w:t xml:space="preserve">digital support </w:t>
      </w:r>
      <w:r xmlns:w="http://schemas.openxmlformats.org/wordprocessingml/2006/main" w:rsidRPr="009773A0">
        <w:rPr>
          <w:rFonts w:ascii="Calibri" w:eastAsia="Google Sans Text" w:hAnsi="Calibri" w:cs="Calibri"/>
          <w:color w:val="1B1C1D"/>
        </w:rPr>
        <w:t xml:space="preserve">. </w:t>
      </w:r>
      <w:r xmlns:w="http://schemas.openxmlformats.org/wordprocessingml/2006/main" w:rsidRPr="009773A0">
        <w:rPr>
          <w:rFonts w:ascii="Calibri" w:eastAsia="Google Sans Text" w:hAnsi="Calibri" w:cs="Calibri"/>
          <w:color w:val="575B5F"/>
          <w:sz w:val="24"/>
          <w:szCs w:val="24"/>
          <w:vertAlign w:val="superscript"/>
        </w:rPr>
        <w:t xml:space="preserve">17</w:t>
      </w:r>
    </w:p>
    <w:p w14:paraId="10777B24" w14:textId="77777777" w:rsidR="009773A0" w:rsidRPr="009773A0" w:rsidRDefault="00000000" w:rsidP="009773A0">
      <w:pPr xmlns:w="http://schemas.openxmlformats.org/wordprocessingml/2006/main">
        <w:pStyle w:val="3"/>
        <w:spacing w:before="0" w:after="120" w:line="275" w:lineRule="auto"/>
        <w:jc w:val="both"/>
        <w:rPr>
          <w:rFonts w:ascii="Calibri" w:eastAsia="Google Sans" w:hAnsi="Calibri" w:cs="Calibri"/>
          <w:color w:val="1B1C1D"/>
        </w:rPr>
      </w:pPr>
      <w:r xmlns:w="http://schemas.openxmlformats.org/wordprocessingml/2006/main" w:rsidRPr="009773A0">
        <w:rPr>
          <w:rFonts w:ascii="Calibri" w:eastAsia="Google Sans" w:hAnsi="Calibri" w:cs="Calibri"/>
          <w:color w:val="1B1C1D"/>
        </w:rPr>
        <w:t xml:space="preserve">3.2. Requirements for the Electrical Network (EMS AD)</w:t>
      </w:r>
    </w:p>
    <w:p w14:paraId="0313CC06" w14:textId="393DBC8F" w:rsidR="00102C74" w:rsidRPr="009773A0" w:rsidRDefault="00000000" w:rsidP="009773A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1B1C1D"/>
        </w:rPr>
        <w:t xml:space="preserve">Integration of 1200 MW (SMR) or larger capacity (LNP) requires a reliable and stable national grid.</w:t>
      </w:r>
    </w:p>
    <w:p w14:paraId="2986A9AB" w14:textId="77777777" w:rsidR="00102C74" w:rsidRPr="009773A0" w:rsidRDefault="00000000" w:rsidP="009773A0">
      <w:pPr xmlns:w="http://schemas.openxmlformats.org/wordprocessingml/2006/main">
        <w:numPr>
          <w:ilvl w:val="0"/>
          <w:numId w:val="6"/>
        </w:numPr>
        <w:pBdr>
          <w:top w:val="nil"/>
          <w:left w:val="nil"/>
          <w:bottom w:val="nil"/>
          <w:right w:val="nil"/>
          <w:between w:val="nil"/>
        </w:pBdr>
        <w:spacing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Current Infrastructure: </w:t>
      </w:r>
      <w:r xmlns:w="http://schemas.openxmlformats.org/wordprocessingml/2006/main" w:rsidRPr="009773A0">
        <w:rPr>
          <w:rFonts w:ascii="Calibri" w:eastAsia="Google Sans Text" w:hAnsi="Calibri" w:cs="Calibri"/>
          <w:color w:val="1B1C1D"/>
        </w:rPr>
        <w:t xml:space="preserve">The Obrenovac and Kostolac TPP sites are already connected to high-voltage substations. EMS, as the transmission system operator, is actively modernizing the grid, including building </w:t>
      </w:r>
      <w:r xmlns:w="http://schemas.openxmlformats.org/wordprocessingml/2006/main" w:rsidRPr="009773A0">
        <w:rPr>
          <w:rFonts w:ascii="Calibri" w:eastAsia="Google Sans Text" w:hAnsi="Calibri" w:cs="Calibri"/>
          <w:b/>
          <w:color w:val="1B1C1D"/>
        </w:rPr>
        <w:t xml:space="preserve">400 kV lines </w:t>
      </w:r>
      <w:r xmlns:w="http://schemas.openxmlformats.org/wordprocessingml/2006/main" w:rsidRPr="009773A0">
        <w:rPr>
          <w:rFonts w:ascii="Calibri" w:eastAsia="Google Sans Text" w:hAnsi="Calibri" w:cs="Calibri"/>
          <w:color w:val="1B1C1D"/>
        </w:rPr>
        <w:t xml:space="preserve">as part of the Trans-Balkan Corridor.</w:t>
      </w:r>
    </w:p>
    <w:p w14:paraId="090BA273" w14:textId="77777777" w:rsidR="009773A0" w:rsidRPr="009773A0" w:rsidRDefault="00000000" w:rsidP="009773A0">
      <w:pPr xmlns:w="http://schemas.openxmlformats.org/wordprocessingml/2006/main">
        <w:numPr>
          <w:ilvl w:val="0"/>
          <w:numId w:val="6"/>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Need for Modernisation: </w:t>
      </w:r>
      <w:r xmlns:w="http://schemas.openxmlformats.org/wordprocessingml/2006/main" w:rsidRPr="009773A0">
        <w:rPr>
          <w:rFonts w:ascii="Calibri" w:eastAsia="Google Sans Text" w:hAnsi="Calibri" w:cs="Calibri"/>
          <w:color w:val="1B1C1D"/>
        </w:rPr>
        <w:t xml:space="preserve">Integrating nuclear capacity </w:t>
      </w:r>
      <w:r xmlns:w="http://schemas.openxmlformats.org/wordprocessingml/2006/main" w:rsidRPr="009773A0">
        <w:rPr>
          <w:rFonts w:ascii="Calibri" w:eastAsia="Google Sans Text" w:hAnsi="Calibri" w:cs="Calibri"/>
          <w:b/>
          <w:color w:val="1B1C1D"/>
        </w:rPr>
        <w:t xml:space="preserve">will require upgrading or building new </w:t>
      </w:r>
      <w:r xmlns:w="http://schemas.openxmlformats.org/wordprocessingml/2006/main" w:rsidRPr="009773A0">
        <w:rPr>
          <w:rFonts w:ascii="Calibri" w:eastAsia="Google Sans Text" w:hAnsi="Calibri" w:cs="Calibri"/>
          <w:color w:val="1B1C1D"/>
        </w:rPr>
        <w:t xml:space="preserve">high-voltage lines and developing grid balancing mechanisms </w:t>
      </w:r>
      <w:r xmlns:w="http://schemas.openxmlformats.org/wordprocessingml/2006/main" w:rsidRPr="009773A0">
        <w:rPr>
          <w:rFonts w:ascii="Calibri" w:eastAsia="Google Sans Text" w:hAnsi="Calibri" w:cs="Calibri"/>
          <w:color w:val="575B5F"/>
          <w:sz w:val="24"/>
          <w:szCs w:val="24"/>
          <w:vertAlign w:val="superscript"/>
        </w:rPr>
        <w:t xml:space="preserve">18 </w:t>
      </w:r>
      <w:r xmlns:w="http://schemas.openxmlformats.org/wordprocessingml/2006/main" w:rsidRPr="009773A0">
        <w:rPr>
          <w:rFonts w:ascii="Calibri" w:eastAsia="Google Sans Text" w:hAnsi="Calibri" w:cs="Calibri"/>
          <w:color w:val="1B1C1D"/>
        </w:rPr>
        <w:t xml:space="preserve">, especially given the growing share of intermittent renewables (requests for 6.1 GW of wind and 11.4 GW of solar capacity).</w:t>
      </w:r>
    </w:p>
    <w:p w14:paraId="530B56A9" w14:textId="77777777" w:rsidR="009773A0" w:rsidRPr="009773A0" w:rsidRDefault="00000000" w:rsidP="009773A0">
      <w:pPr xmlns:w="http://schemas.openxmlformats.org/wordprocessingml/2006/main">
        <w:pStyle w:val="2"/>
        <w:spacing w:before="0" w:after="120" w:line="275" w:lineRule="auto"/>
        <w:jc w:val="both"/>
        <w:rPr>
          <w:rFonts w:ascii="Calibri" w:eastAsia="Google Sans" w:hAnsi="Calibri" w:cs="Calibri"/>
          <w:color w:val="1B1C1D"/>
        </w:rPr>
      </w:pPr>
      <w:r xmlns:w="http://schemas.openxmlformats.org/wordprocessingml/2006/main" w:rsidRPr="009773A0">
        <w:rPr>
          <w:rFonts w:ascii="Calibri" w:eastAsia="Google Sans" w:hAnsi="Calibri" w:cs="Calibri"/>
          <w:color w:val="1B1C1D"/>
        </w:rPr>
        <w:t xml:space="preserve">IV. SOCIO-ECONOMIC AND HUMANITARIAN ASPECTS</w:t>
      </w:r>
    </w:p>
    <w:p w14:paraId="01DBA43C" w14:textId="24DD2619" w:rsidR="009773A0" w:rsidRPr="009773A0" w:rsidRDefault="00000000" w:rsidP="009773A0">
      <w:pPr xmlns:w="http://schemas.openxmlformats.org/wordprocessingml/2006/main">
        <w:pStyle w:val="3"/>
        <w:spacing w:before="0" w:after="120" w:line="275" w:lineRule="auto"/>
        <w:jc w:val="both"/>
        <w:rPr>
          <w:rFonts w:ascii="Calibri" w:eastAsia="Google Sans" w:hAnsi="Calibri" w:cs="Calibri"/>
          <w:color w:val="1B1C1D"/>
        </w:rPr>
      </w:pPr>
      <w:r xmlns:w="http://schemas.openxmlformats.org/wordprocessingml/2006/main" w:rsidRPr="009773A0">
        <w:rPr>
          <w:rFonts w:ascii="Calibri" w:eastAsia="Google Sans" w:hAnsi="Calibri" w:cs="Calibri"/>
          <w:color w:val="1B1C1D"/>
        </w:rPr>
        <w:t xml:space="preserve">4.1. Employment and Just Transition</w:t>
      </w:r>
    </w:p>
    <w:p w14:paraId="144392ED" w14:textId="1E7822CC" w:rsidR="00102C74" w:rsidRPr="009773A0" w:rsidRDefault="00000000" w:rsidP="009773A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1B1C1D"/>
        </w:rPr>
        <w:t xml:space="preserve">The nuclear project will have a significant macroeconomic impact on GDP, employment and </w:t>
      </w:r>
      <w:r xmlns:w="http://schemas.openxmlformats.org/wordprocessingml/2006/main" w:rsidRPr="009773A0">
        <w:rPr>
          <w:rFonts w:ascii="Calibri" w:eastAsia="Google Sans Text" w:hAnsi="Calibri" w:cs="Calibri"/>
          <w:color w:val="1B1C1D"/>
        </w:rPr>
        <w:lastRenderedPageBreak xmlns:w="http://schemas.openxmlformats.org/wordprocessingml/2006/main"/>
      </w:r>
      <w:r xmlns:w="http://schemas.openxmlformats.org/wordprocessingml/2006/main" w:rsidRPr="009773A0">
        <w:rPr>
          <w:rFonts w:ascii="Calibri" w:eastAsia="Google Sans Text" w:hAnsi="Calibri" w:cs="Calibri"/>
          <w:color w:val="1B1C1D"/>
        </w:rPr>
        <w:t xml:space="preserve">regional development.</w:t>
      </w:r>
    </w:p>
    <w:p w14:paraId="7F683AFA" w14:textId="77777777" w:rsidR="00102C74" w:rsidRPr="009773A0" w:rsidRDefault="00000000" w:rsidP="009773A0">
      <w:pPr xmlns:w="http://schemas.openxmlformats.org/wordprocessingml/2006/main">
        <w:numPr>
          <w:ilvl w:val="0"/>
          <w:numId w:val="7"/>
        </w:numPr>
        <w:pBdr>
          <w:top w:val="nil"/>
          <w:left w:val="nil"/>
          <w:bottom w:val="nil"/>
          <w:right w:val="nil"/>
          <w:between w:val="nil"/>
        </w:pBdr>
        <w:spacing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Short-Term Employment (Construction): </w:t>
      </w:r>
      <w:r xmlns:w="http://schemas.openxmlformats.org/wordprocessingml/2006/main" w:rsidRPr="009773A0">
        <w:rPr>
          <w:rFonts w:ascii="Calibri" w:eastAsia="Google Sans Text" w:hAnsi="Calibri" w:cs="Calibri"/>
          <w:color w:val="1B1C1D"/>
        </w:rPr>
        <w:t xml:space="preserve">Construction of a large nuclear power plant or SMR fleet will require </w:t>
      </w:r>
      <w:r xmlns:w="http://schemas.openxmlformats.org/wordprocessingml/2006/main" w:rsidRPr="009773A0">
        <w:rPr>
          <w:rFonts w:ascii="Calibri" w:eastAsia="Google Sans Text" w:hAnsi="Calibri" w:cs="Calibri"/>
          <w:b/>
          <w:color w:val="1B1C1D"/>
        </w:rPr>
        <w:t xml:space="preserve">thousands of </w:t>
      </w:r>
      <w:r xmlns:w="http://schemas.openxmlformats.org/wordprocessingml/2006/main" w:rsidRPr="009773A0">
        <w:rPr>
          <w:rFonts w:ascii="Calibri" w:eastAsia="Google Sans Text" w:hAnsi="Calibri" w:cs="Calibri"/>
          <w:color w:val="1B1C1D"/>
        </w:rPr>
        <w:t xml:space="preserve">construction workers (6,300 at the peak of construction of the Hinkley Point C19 EPR </w:t>
      </w:r>
      <w:r xmlns:w="http://schemas.openxmlformats.org/wordprocessingml/2006/main" w:rsidRPr="009773A0">
        <w:rPr>
          <w:rFonts w:ascii="Calibri" w:eastAsia="Google Sans Text" w:hAnsi="Calibri" w:cs="Calibri"/>
          <w:color w:val="575B5F"/>
          <w:sz w:val="24"/>
          <w:szCs w:val="24"/>
          <w:vertAlign w:val="superscript"/>
        </w:rPr>
        <w:t xml:space="preserve">) </w:t>
      </w:r>
      <w:r xmlns:w="http://schemas.openxmlformats.org/wordprocessingml/2006/main" w:rsidRPr="009773A0">
        <w:rPr>
          <w:rFonts w:ascii="Calibri" w:eastAsia="Google Sans Text" w:hAnsi="Calibri" w:cs="Calibri"/>
          <w:color w:val="1B1C1D"/>
        </w:rPr>
        <w:t xml:space="preserve">. However, these jobs are temporary.</w:t>
      </w:r>
    </w:p>
    <w:p w14:paraId="5CAB8174" w14:textId="77777777" w:rsidR="00102C74" w:rsidRPr="009773A0" w:rsidRDefault="00000000" w:rsidP="009773A0">
      <w:pPr xmlns:w="http://schemas.openxmlformats.org/wordprocessingml/2006/main">
        <w:numPr>
          <w:ilvl w:val="0"/>
          <w:numId w:val="7"/>
        </w:numPr>
        <w:pBdr>
          <w:top w:val="nil"/>
          <w:left w:val="nil"/>
          <w:bottom w:val="nil"/>
          <w:right w:val="nil"/>
          <w:between w:val="nil"/>
        </w:pBdr>
        <w:spacing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Long-Term Employment (Operation): </w:t>
      </w:r>
      <w:r xmlns:w="http://schemas.openxmlformats.org/wordprocessingml/2006/main" w:rsidRPr="009773A0">
        <w:rPr>
          <w:rFonts w:ascii="Calibri" w:eastAsia="Google Sans Text" w:hAnsi="Calibri" w:cs="Calibri"/>
          <w:color w:val="1B1C1D"/>
        </w:rPr>
        <w:t xml:space="preserve">Once operational, hundreds of permanent, highly skilled personnel are required (200 to 300 people on the SMR fleet).</w:t>
      </w:r>
    </w:p>
    <w:p w14:paraId="3A9229EA" w14:textId="77777777" w:rsidR="00102C74" w:rsidRPr="009773A0" w:rsidRDefault="00000000" w:rsidP="009773A0">
      <w:pPr xmlns:w="http://schemas.openxmlformats.org/wordprocessingml/2006/main">
        <w:numPr>
          <w:ilvl w:val="0"/>
          <w:numId w:val="7"/>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Jobs for Families: </w:t>
      </w:r>
      <w:r xmlns:w="http://schemas.openxmlformats.org/wordprocessingml/2006/main" w:rsidRPr="009773A0">
        <w:rPr>
          <w:rFonts w:ascii="Calibri" w:eastAsia="Google Sans Text" w:hAnsi="Calibri" w:cs="Calibri"/>
          <w:color w:val="1B1C1D"/>
        </w:rPr>
        <w:t xml:space="preserve">Just Transition policies, especially in coal regions, should focus on creating new jobs in related sectors (besides the plant itself), such as agriculture, services and high-tech engineering (Šumadija and Western Serbia).</w:t>
      </w:r>
    </w:p>
    <w:p w14:paraId="145EC9A1" w14:textId="77777777" w:rsidR="00102C74" w:rsidRPr="009773A0" w:rsidRDefault="00000000" w:rsidP="009773A0">
      <w:pPr xmlns:w="http://schemas.openxmlformats.org/wordprocessingml/2006/main">
        <w:pBdr>
          <w:top w:val="nil"/>
          <w:left w:val="nil"/>
          <w:bottom w:val="nil"/>
          <w:right w:val="nil"/>
          <w:between w:val="nil"/>
        </w:pBdr>
        <w:spacing w:before="240" w:after="240" w:line="275" w:lineRule="auto"/>
        <w:jc w:val="both"/>
        <w:rPr>
          <w:rFonts w:ascii="Calibri" w:eastAsia="Google Sans Text" w:hAnsi="Calibri" w:cs="Calibri"/>
          <w:b/>
          <w:color w:val="1B1C1D"/>
        </w:rPr>
      </w:pPr>
      <w:r xmlns:w="http://schemas.openxmlformats.org/wordprocessingml/2006/main" w:rsidRPr="009773A0">
        <w:rPr>
          <w:rFonts w:ascii="Calibri" w:eastAsia="Google Sans Text" w:hAnsi="Calibri" w:cs="Calibri"/>
          <w:b/>
          <w:color w:val="1B1C1D"/>
        </w:rPr>
        <w:t xml:space="preserve">Personnel Accommodation and Social Infrastructure:</w:t>
      </w:r>
    </w:p>
    <w:p w14:paraId="240E3CDF" w14:textId="77777777" w:rsidR="009773A0" w:rsidRPr="009773A0" w:rsidRDefault="00000000" w:rsidP="009773A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1B1C1D"/>
        </w:rPr>
        <w:t xml:space="preserve">During the construction phase, </w:t>
      </w:r>
      <w:r xmlns:w="http://schemas.openxmlformats.org/wordprocessingml/2006/main" w:rsidRPr="009773A0">
        <w:rPr>
          <w:rFonts w:ascii="Calibri" w:eastAsia="Google Sans Text" w:hAnsi="Calibri" w:cs="Calibri"/>
          <w:b/>
          <w:color w:val="1B1C1D"/>
        </w:rPr>
        <w:t xml:space="preserve">personnel </w:t>
      </w:r>
      <w:r xmlns:w="http://schemas.openxmlformats.org/wordprocessingml/2006/main" w:rsidRPr="009773A0">
        <w:rPr>
          <w:rFonts w:ascii="Calibri" w:eastAsia="Google Sans Text" w:hAnsi="Calibri" w:cs="Calibri"/>
          <w:color w:val="1B1C1D"/>
        </w:rPr>
        <w:t xml:space="preserve">(workers and managers) will need to be accommodated, which will require either the construction of temporary camps or the rental of housing through local companies. During the operational phase, the construction of residential complexes for permanent personnel and the creation of appropriate social infrastructure, including schools and medical facilities, will be necessary. These issues should be included in the IAEA Phase 2 project and overseen by the Joint Monitoring Agency.</w:t>
      </w:r>
    </w:p>
    <w:p w14:paraId="6DFD9355" w14:textId="77777777" w:rsidR="009773A0" w:rsidRPr="009773A0" w:rsidRDefault="00000000" w:rsidP="009773A0">
      <w:pPr xmlns:w="http://schemas.openxmlformats.org/wordprocessingml/2006/main">
        <w:pStyle w:val="3"/>
        <w:spacing w:before="0" w:after="120" w:line="275" w:lineRule="auto"/>
        <w:jc w:val="both"/>
        <w:rPr>
          <w:rFonts w:ascii="Calibri" w:eastAsia="Google Sans" w:hAnsi="Calibri" w:cs="Calibri"/>
          <w:color w:val="1B1C1D"/>
        </w:rPr>
      </w:pPr>
      <w:r xmlns:w="http://schemas.openxmlformats.org/wordprocessingml/2006/main" w:rsidRPr="009773A0">
        <w:rPr>
          <w:rFonts w:ascii="Calibri" w:eastAsia="Google Sans" w:hAnsi="Calibri" w:cs="Calibri"/>
          <w:color w:val="1B1C1D"/>
        </w:rPr>
        <w:t xml:space="preserve">4.2. Sanitary Protection Zones (SPZ) and Public Opinion</w:t>
      </w:r>
    </w:p>
    <w:p w14:paraId="3F1C0BAA" w14:textId="51420D1B" w:rsidR="00102C74" w:rsidRPr="009773A0" w:rsidRDefault="00000000" w:rsidP="009773A0">
      <w:pPr xmlns:w="http://schemas.openxmlformats.org/wordprocessingml/2006/main">
        <w:numPr>
          <w:ilvl w:val="0"/>
          <w:numId w:val="8"/>
        </w:numPr>
        <w:pBdr>
          <w:top w:val="nil"/>
          <w:left w:val="nil"/>
          <w:bottom w:val="nil"/>
          <w:right w:val="nil"/>
          <w:between w:val="nil"/>
        </w:pBdr>
        <w:spacing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Regulatory Requirements: </w:t>
      </w:r>
      <w:r xmlns:w="http://schemas.openxmlformats.org/wordprocessingml/2006/main" w:rsidRPr="009773A0">
        <w:rPr>
          <w:rFonts w:ascii="Calibri" w:eastAsia="Google Sans Text" w:hAnsi="Calibri" w:cs="Calibri"/>
          <w:color w:val="1B1C1D"/>
        </w:rPr>
        <w:t xml:space="preserve">SRBATOM, as a regulator, is required to define </w:t>
      </w:r>
      <w:r xmlns:w="http://schemas.openxmlformats.org/wordprocessingml/2006/main" w:rsidRPr="009773A0">
        <w:rPr>
          <w:rFonts w:ascii="Calibri" w:eastAsia="Google Sans Text" w:hAnsi="Calibri" w:cs="Calibri"/>
          <w:b/>
          <w:color w:val="1B1C1D"/>
        </w:rPr>
        <w:t xml:space="preserve">the Exclusion Zone </w:t>
      </w:r>
      <w:r xmlns:w="http://schemas.openxmlformats.org/wordprocessingml/2006/main" w:rsidRPr="009773A0">
        <w:rPr>
          <w:rFonts w:ascii="Calibri" w:eastAsia="Google Sans Text" w:hAnsi="Calibri" w:cs="Calibri"/>
          <w:color w:val="1B1C1D"/>
        </w:rPr>
        <w:t xml:space="preserve">and </w:t>
      </w:r>
      <w:r xmlns:w="http://schemas.openxmlformats.org/wordprocessingml/2006/main" w:rsidRPr="009773A0">
        <w:rPr>
          <w:rFonts w:ascii="Calibri" w:eastAsia="Google Sans Text" w:hAnsi="Calibri" w:cs="Calibri"/>
          <w:b/>
          <w:color w:val="1B1C1D"/>
        </w:rPr>
        <w:t xml:space="preserve">the Protection Action Planning Zone (PAZ) </w:t>
      </w:r>
      <w:r xmlns:w="http://schemas.openxmlformats.org/wordprocessingml/2006/main" w:rsidRPr="009773A0">
        <w:rPr>
          <w:rFonts w:ascii="Calibri" w:eastAsia="Google Sans Text" w:hAnsi="Calibri" w:cs="Calibri"/>
          <w:color w:val="1B1C1D"/>
        </w:rPr>
        <w:t xml:space="preserve">based on the projected population density and population distribution.</w:t>
      </w:r>
    </w:p>
    <w:p w14:paraId="006835CC" w14:textId="77777777" w:rsidR="009773A0" w:rsidRPr="009773A0" w:rsidRDefault="00000000" w:rsidP="009773A0">
      <w:pPr xmlns:w="http://schemas.openxmlformats.org/wordprocessingml/2006/main">
        <w:numPr>
          <w:ilvl w:val="0"/>
          <w:numId w:val="8"/>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Weakness (Public Opinion): </w:t>
      </w:r>
      <w:r xmlns:w="http://schemas.openxmlformats.org/wordprocessingml/2006/main" w:rsidRPr="009773A0">
        <w:rPr>
          <w:rFonts w:ascii="Calibri" w:eastAsia="Google Sans Text" w:hAnsi="Calibri" w:cs="Calibri"/>
          <w:color w:val="1B1C1D"/>
        </w:rPr>
        <w:t xml:space="preserve">Pilot studies conducted in Belgrade show that </w:t>
      </w:r>
      <w:r xmlns:w="http://schemas.openxmlformats.org/wordprocessingml/2006/main" w:rsidRPr="009773A0">
        <w:rPr>
          <w:rFonts w:ascii="Calibri" w:eastAsia="Google Sans Text" w:hAnsi="Calibri" w:cs="Calibri"/>
          <w:b/>
          <w:color w:val="1B1C1D"/>
        </w:rPr>
        <w:t xml:space="preserve">the majority of respondents are skeptical </w:t>
      </w:r>
      <w:r xmlns:w="http://schemas.openxmlformats.org/wordprocessingml/2006/main" w:rsidRPr="009773A0">
        <w:rPr>
          <w:rFonts w:ascii="Calibri" w:eastAsia="Google Sans Text" w:hAnsi="Calibri" w:cs="Calibri"/>
          <w:color w:val="1B1C1D"/>
        </w:rPr>
        <w:t xml:space="preserve">and do not support the construction of a nuclear power plant in Serbia. This risk factor requires active </w:t>
      </w:r>
      <w:r xmlns:w="http://schemas.openxmlformats.org/wordprocessingml/2006/main" w:rsidRPr="009773A0">
        <w:rPr>
          <w:rFonts w:ascii="Calibri" w:eastAsia="Google Sans Text" w:hAnsi="Calibri" w:cs="Calibri"/>
          <w:b/>
          <w:color w:val="1B1C1D"/>
        </w:rPr>
        <w:t xml:space="preserve">advocacy </w:t>
      </w:r>
      <w:r xmlns:w="http://schemas.openxmlformats.org/wordprocessingml/2006/main" w:rsidRPr="009773A0">
        <w:rPr>
          <w:rFonts w:ascii="Calibri" w:eastAsia="Google Sans Text" w:hAnsi="Calibri" w:cs="Calibri"/>
          <w:color w:val="1B1C1D"/>
        </w:rPr>
        <w:t xml:space="preserve">and </w:t>
      </w:r>
      <w:r xmlns:w="http://schemas.openxmlformats.org/wordprocessingml/2006/main" w:rsidRPr="009773A0">
        <w:rPr>
          <w:rFonts w:ascii="Calibri" w:eastAsia="Google Sans Text" w:hAnsi="Calibri" w:cs="Calibri"/>
          <w:b/>
          <w:color w:val="1B1C1D"/>
        </w:rPr>
        <w:t xml:space="preserve">outreach efforts </w:t>
      </w:r>
      <w:r xmlns:w="http://schemas.openxmlformats.org/wordprocessingml/2006/main" w:rsidRPr="009773A0">
        <w:rPr>
          <w:rFonts w:ascii="Calibri" w:eastAsia="Google Sans Text" w:hAnsi="Calibri" w:cs="Calibri"/>
          <w:color w:val="1B1C1D"/>
        </w:rPr>
        <w:t xml:space="preserve">by scientific institutions (e.g., the Vinča Institute). The placement of SMRs in Obrenovac (near Belgrade) will exacerbate the problem unless it is proven that passive safety systems for SMRs can significantly reduce PAZ requirements.</w:t>
      </w:r>
    </w:p>
    <w:p w14:paraId="345EFF65" w14:textId="77777777" w:rsidR="009773A0" w:rsidRPr="009773A0" w:rsidRDefault="00000000" w:rsidP="009773A0">
      <w:pPr xmlns:w="http://schemas.openxmlformats.org/wordprocessingml/2006/main">
        <w:pStyle w:val="2"/>
        <w:spacing w:before="0" w:after="120" w:line="275" w:lineRule="auto"/>
        <w:jc w:val="both"/>
        <w:rPr>
          <w:rFonts w:ascii="Calibri" w:eastAsia="Google Sans" w:hAnsi="Calibri" w:cs="Calibri"/>
          <w:color w:val="1B1C1D"/>
        </w:rPr>
      </w:pPr>
      <w:r xmlns:w="http://schemas.openxmlformats.org/wordprocessingml/2006/main" w:rsidRPr="009773A0">
        <w:rPr>
          <w:rFonts w:ascii="Calibri" w:eastAsia="Google Sans" w:hAnsi="Calibri" w:cs="Calibri"/>
          <w:color w:val="1B1C1D"/>
        </w:rPr>
        <w:t xml:space="preserve">V. CONCLUSION AND RECOMMENDATIONS</w:t>
      </w:r>
    </w:p>
    <w:p w14:paraId="019F995C" w14:textId="38E49619" w:rsidR="00102C74" w:rsidRPr="009773A0" w:rsidRDefault="00000000" w:rsidP="009773A0">
      <w:pPr xmlns:w="http://schemas.openxmlformats.org/wordprocessingml/2006/main">
        <w:pBdr>
          <w:top w:val="nil"/>
          <w:left w:val="nil"/>
          <w:bottom w:val="nil"/>
          <w:right w:val="nil"/>
          <w:between w:val="nil"/>
        </w:pBdr>
        <w:spacing w:after="240" w:line="275" w:lineRule="auto"/>
        <w:jc w:val="both"/>
        <w:rPr>
          <w:rFonts w:ascii="Calibri" w:eastAsia="Google Sans Text" w:hAnsi="Calibri" w:cs="Calibri"/>
          <w:color w:val="1B1C1D"/>
        </w:rPr>
      </w:pPr>
      <w:r xmlns:w="http://schemas.openxmlformats.org/wordprocessingml/2006/main" w:rsidRPr="009773A0">
        <w:rPr>
          <w:rFonts w:ascii="Calibri" w:eastAsia="Google Sans Text" w:hAnsi="Calibri" w:cs="Calibri"/>
          <w:color w:val="1B1C1D"/>
        </w:rPr>
        <w:t xml:space="preserve">Serbia is in the process of transition to </w:t>
      </w:r>
      <w:r xmlns:w="http://schemas.openxmlformats.org/wordprocessingml/2006/main" w:rsidRPr="009773A0">
        <w:rPr>
          <w:rFonts w:ascii="Calibri" w:eastAsia="Google Sans Text" w:hAnsi="Calibri" w:cs="Calibri"/>
          <w:b/>
          <w:color w:val="1B1C1D"/>
        </w:rPr>
        <w:t xml:space="preserve">IAEA Phase 2 </w:t>
      </w:r>
      <w:r xmlns:w="http://schemas.openxmlformats.org/wordprocessingml/2006/main" w:rsidRPr="009773A0">
        <w:rPr>
          <w:rFonts w:ascii="Calibri" w:eastAsia="Google Sans Text" w:hAnsi="Calibri" w:cs="Calibri"/>
          <w:color w:val="1B1C1D"/>
        </w:rPr>
        <w:t xml:space="preserve">, and Site Selection is the highest priority and critical issue requiring immediate attention and financial investment.</w:t>
      </w:r>
    </w:p>
    <w:p w14:paraId="62CB02D6" w14:textId="77777777" w:rsidR="00102C74" w:rsidRPr="009773A0" w:rsidRDefault="00000000" w:rsidP="009773A0">
      <w:pPr xmlns:w="http://schemas.openxmlformats.org/wordprocessingml/2006/main">
        <w:pBdr>
          <w:top w:val="nil"/>
          <w:left w:val="nil"/>
          <w:bottom w:val="nil"/>
          <w:right w:val="nil"/>
          <w:between w:val="nil"/>
        </w:pBdr>
        <w:spacing w:after="120" w:line="275" w:lineRule="auto"/>
        <w:jc w:val="both"/>
        <w:rPr>
          <w:rFonts w:ascii="Calibri" w:eastAsia="Google Sans Text" w:hAnsi="Calibri" w:cs="Calibri"/>
          <w:b/>
          <w:color w:val="1B1C1D"/>
        </w:rPr>
      </w:pPr>
      <w:r xmlns:w="http://schemas.openxmlformats.org/wordprocessingml/2006/main" w:rsidRPr="009773A0">
        <w:rPr>
          <w:rFonts w:ascii="Calibri" w:eastAsia="Google Sans Text" w:hAnsi="Calibri" w:cs="Calibri"/>
          <w:b/>
          <w:color w:val="1B1C1D"/>
        </w:rPr>
        <w:t xml:space="preserve">Key Recommendations:</w:t>
      </w:r>
    </w:p>
    <w:p w14:paraId="2138B039" w14:textId="76B30EF3" w:rsidR="00102C74" w:rsidRPr="009773A0" w:rsidRDefault="00000000" w:rsidP="009773A0">
      <w:pPr xmlns:w="http://schemas.openxmlformats.org/wordprocessingml/2006/main">
        <w:numPr>
          <w:ilvl w:val="0"/>
          <w:numId w:val="9"/>
        </w:numPr>
        <w:pBdr>
          <w:top w:val="nil"/>
          <w:left w:val="nil"/>
          <w:bottom w:val="nil"/>
          <w:right w:val="nil"/>
          <w:between w:val="nil"/>
        </w:pBdr>
        <w:spacing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Urgent Start of Detailed Site Evaluation: </w:t>
      </w:r>
      <w:r xmlns:w="http://schemas.openxmlformats.org/wordprocessingml/2006/main" w:rsidRPr="009773A0">
        <w:rPr>
          <w:rFonts w:ascii="Calibri" w:eastAsia="Google Sans Text" w:hAnsi="Calibri" w:cs="Calibri"/>
          <w:b/>
          <w:color w:val="1B1C1D"/>
        </w:rPr>
        <w:t xml:space="preserve">Probabilistic Seismic Hazard Assessment (PSHA) </w:t>
      </w:r>
      <w:r xmlns:w="http://schemas.openxmlformats.org/wordprocessingml/2006/main" w:rsidRPr="009773A0">
        <w:rPr>
          <w:rFonts w:ascii="Calibri" w:eastAsia="Google Sans Text" w:hAnsi="Calibri" w:cs="Calibri"/>
          <w:color w:val="1B1C1D"/>
        </w:rPr>
        <w:t xml:space="preserve">must be initiated immediately</w:t>
      </w:r>
      <w:r xmlns:w="http://schemas.openxmlformats.org/wordprocessingml/2006/main" w:rsidRPr="009773A0">
        <w:rPr>
          <w:rFonts w:ascii="Calibri" w:eastAsia="Google Sans Text" w:hAnsi="Calibri" w:cs="Calibri"/>
          <w:color w:val="1B1C1D"/>
        </w:rPr>
        <w:t xml:space="preserve"> </w:t>
      </w:r>
      <w:r xmlns:w="http://schemas.openxmlformats.org/wordprocessingml/2006/main" w:rsidRPr="009773A0">
        <w:rPr>
          <w:rFonts w:ascii="Calibri" w:eastAsia="Google Sans Text" w:hAnsi="Calibri" w:cs="Calibri"/>
          <w:color w:val="575B5F"/>
          <w:sz w:val="24"/>
          <w:szCs w:val="24"/>
          <w:vertAlign w:val="superscript"/>
        </w:rPr>
        <w:t xml:space="preserve">12 </w:t>
      </w:r>
      <w:r xmlns:w="http://schemas.openxmlformats.org/wordprocessingml/2006/main" w:rsidRPr="009773A0">
        <w:rPr>
          <w:rFonts w:ascii="Calibri" w:eastAsia="Google Sans Text" w:hAnsi="Calibri" w:cs="Calibri"/>
          <w:color w:val="1B1C1D"/>
        </w:rPr>
        <w:t xml:space="preserve">and engineering-geological surveys at potential C2N sites (Kostolac, Obrenovac). This should include an analysis of soil instability in areas of former coal dumps.</w:t>
      </w:r>
      <w:r xmlns:w="http://schemas.openxmlformats.org/wordprocessingml/2006/main" w:rsidR="009773A0" w:rsidRPr="009773A0">
        <w:rPr>
          <w:rFonts w:ascii="Calibri" w:hAnsi="Calibri" w:cs="Calibri"/>
          <w:color w:val="000000"/>
        </w:rPr>
        <w:t xml:space="preserve"> </w:t>
      </w:r>
      <w:r xmlns:w="http://schemas.openxmlformats.org/wordprocessingml/2006/main" w:rsidRPr="009773A0">
        <w:rPr>
          <w:rFonts w:ascii="Calibri" w:eastAsia="Google Sans Text" w:hAnsi="Calibri" w:cs="Calibri"/>
          <w:b/>
          <w:color w:val="1B1C1D"/>
        </w:rPr>
        <w:t xml:space="preserve">Decision </w:t>
      </w:r>
      <w:r xmlns:w="http://schemas.openxmlformats.org/wordprocessingml/2006/main" w:rsidRPr="009773A0">
        <w:rPr>
          <w:rFonts w:ascii="Calibri" w:eastAsia="Google Sans Text" w:hAnsi="Calibri" w:cs="Calibri"/>
          <w:b/>
          <w:color w:val="1B1C1D"/>
        </w:rPr>
        <w:t xml:space="preserve">timeline : </w:t>
      </w:r>
      <w:r xmlns:w="http://schemas.openxmlformats.org/wordprocessingml/2006/main" w:rsidRPr="009773A0">
        <w:rPr>
          <w:rFonts w:ascii="Calibri" w:eastAsia="Google Sans Text" w:hAnsi="Calibri" w:cs="Calibri"/>
          <w:b/>
          <w:color w:val="1B1C1D"/>
        </w:rPr>
        <w:lastRenderedPageBreak xmlns:w="http://schemas.openxmlformats.org/wordprocessingml/2006/main"/>
      </w:r>
      <w:r xmlns:w="http://schemas.openxmlformats.org/wordprocessingml/2006/main" w:rsidRPr="009773A0">
        <w:rPr>
          <w:rFonts w:ascii="Calibri" w:eastAsia="Google Sans Text" w:hAnsi="Calibri" w:cs="Calibri"/>
          <w:color w:val="1B1C1D"/>
        </w:rPr>
        <w:t xml:space="preserve">Begin work immediately to complete the analysis by mid-Phase 2 (2-3 years).</w:t>
      </w:r>
    </w:p>
    <w:p w14:paraId="16CD4FE7" w14:textId="77777777" w:rsidR="00102C74" w:rsidRPr="009773A0" w:rsidRDefault="00000000" w:rsidP="009773A0">
      <w:pPr xmlns:w="http://schemas.openxmlformats.org/wordprocessingml/2006/main">
        <w:numPr>
          <w:ilvl w:val="0"/>
          <w:numId w:val="9"/>
        </w:numPr>
        <w:pBdr>
          <w:top w:val="nil"/>
          <w:left w:val="nil"/>
          <w:bottom w:val="nil"/>
          <w:right w:val="nil"/>
          <w:between w:val="nil"/>
        </w:pBdr>
        <w:spacing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Technological Choice and Infrastructure: </w:t>
      </w:r>
      <w:r xmlns:w="http://schemas.openxmlformats.org/wordprocessingml/2006/main" w:rsidRPr="009773A0">
        <w:rPr>
          <w:rFonts w:ascii="Calibri" w:eastAsia="Google Sans Text" w:hAnsi="Calibri" w:cs="Calibri"/>
          <w:color w:val="1B1C1D"/>
        </w:rPr>
        <w:t xml:space="preserve">The final decision (LNP vs SMR) must be linked to the possibility of using river transport (Danube/Sava) for the delivery of extra heavy equipment and SMR modules, which requires cooperation with logistics experts (like Egis, which has experience in this field </w:t>
      </w:r>
      <w:r xmlns:w="http://schemas.openxmlformats.org/wordprocessingml/2006/main" w:rsidRPr="009773A0">
        <w:rPr>
          <w:rFonts w:ascii="Calibri" w:eastAsia="Google Sans Text" w:hAnsi="Calibri" w:cs="Calibri"/>
          <w:color w:val="575B5F"/>
          <w:sz w:val="24"/>
          <w:szCs w:val="24"/>
          <w:vertAlign w:val="superscript"/>
        </w:rPr>
        <w:t xml:space="preserve">17 </w:t>
      </w:r>
      <w:r xmlns:w="http://schemas.openxmlformats.org/wordprocessingml/2006/main" w:rsidRPr="009773A0">
        <w:rPr>
          <w:rFonts w:ascii="Calibri" w:eastAsia="Google Sans Text" w:hAnsi="Calibri" w:cs="Calibri"/>
          <w:color w:val="1B1C1D"/>
        </w:rPr>
        <w:t xml:space="preserve">).</w:t>
      </w:r>
    </w:p>
    <w:p w14:paraId="5D7F188C" w14:textId="77777777" w:rsidR="00102C74" w:rsidRPr="009773A0" w:rsidRDefault="00000000" w:rsidP="009773A0">
      <w:pPr xmlns:w="http://schemas.openxmlformats.org/wordprocessingml/2006/main">
        <w:numPr>
          <w:ilvl w:val="0"/>
          <w:numId w:val="9"/>
        </w:numPr>
        <w:pBdr>
          <w:top w:val="nil"/>
          <w:left w:val="nil"/>
          <w:bottom w:val="nil"/>
          <w:right w:val="nil"/>
          <w:between w:val="nil"/>
        </w:pBdr>
        <w:spacing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Social Risk Management: </w:t>
      </w:r>
      <w:r xmlns:w="http://schemas.openxmlformats.org/wordprocessingml/2006/main" w:rsidRPr="009773A0">
        <w:rPr>
          <w:rFonts w:ascii="Calibri" w:eastAsia="Google Sans Text" w:hAnsi="Calibri" w:cs="Calibri"/>
          <w:color w:val="1B1C1D"/>
        </w:rPr>
        <w:t xml:space="preserve">The SKO must develop a comprehensive social management plan that includes:</w:t>
      </w:r>
    </w:p>
    <w:p w14:paraId="6FDDA592" w14:textId="77777777" w:rsidR="00102C74" w:rsidRPr="009773A0" w:rsidRDefault="00000000" w:rsidP="009773A0">
      <w:pPr xmlns:w="http://schemas.openxmlformats.org/wordprocessingml/2006/main">
        <w:numPr>
          <w:ilvl w:val="1"/>
          <w:numId w:val="10"/>
        </w:numPr>
        <w:pBdr>
          <w:top w:val="nil"/>
          <w:left w:val="nil"/>
          <w:bottom w:val="nil"/>
          <w:right w:val="nil"/>
          <w:between w:val="nil"/>
        </w:pBdr>
        <w:spacing w:line="275" w:lineRule="auto"/>
        <w:jc w:val="both"/>
        <w:rPr>
          <w:rFonts w:ascii="Calibri" w:hAnsi="Calibri" w:cs="Calibri"/>
        </w:rPr>
      </w:pPr>
      <w:r xmlns:w="http://schemas.openxmlformats.org/wordprocessingml/2006/main" w:rsidRPr="009773A0">
        <w:rPr>
          <w:rFonts w:ascii="Calibri" w:eastAsia="Google Sans Text" w:hAnsi="Calibri" w:cs="Calibri"/>
          <w:color w:val="1B1C1D"/>
        </w:rPr>
        <w:t xml:space="preserve">Just Transition </w:t>
      </w:r>
      <w:r xmlns:w="http://schemas.openxmlformats.org/wordprocessingml/2006/main" w:rsidRPr="009773A0">
        <w:rPr>
          <w:rFonts w:ascii="Calibri" w:eastAsia="Google Sans Text" w:hAnsi="Calibri" w:cs="Calibri"/>
          <w:b/>
          <w:color w:val="1B1C1D"/>
        </w:rPr>
        <w:t xml:space="preserve">program for retraining TPP employees to fill future operational and regulatory positions.</w:t>
      </w:r>
    </w:p>
    <w:p w14:paraId="2525D5C4" w14:textId="77777777" w:rsidR="00102C74" w:rsidRPr="009773A0" w:rsidRDefault="00000000" w:rsidP="009773A0">
      <w:pPr xmlns:w="http://schemas.openxmlformats.org/wordprocessingml/2006/main">
        <w:numPr>
          <w:ilvl w:val="1"/>
          <w:numId w:val="10"/>
        </w:numPr>
        <w:pBdr>
          <w:top w:val="nil"/>
          <w:left w:val="nil"/>
          <w:bottom w:val="nil"/>
          <w:right w:val="nil"/>
          <w:between w:val="nil"/>
        </w:pBdr>
        <w:spacing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Transparent Communication Plan </w:t>
      </w:r>
      <w:r xmlns:w="http://schemas.openxmlformats.org/wordprocessingml/2006/main" w:rsidRPr="009773A0">
        <w:rPr>
          <w:rFonts w:ascii="Calibri" w:eastAsia="Google Sans Text" w:hAnsi="Calibri" w:cs="Calibri"/>
          <w:color w:val="1B1C1D"/>
        </w:rPr>
        <w:t xml:space="preserve">to increase public acceptability, especially in densely populated areas (Public Advocacy through the Vinca Institute).</w:t>
      </w:r>
    </w:p>
    <w:p w14:paraId="3786801E" w14:textId="77777777" w:rsidR="00102C74" w:rsidRPr="009773A0" w:rsidRDefault="00000000" w:rsidP="009773A0">
      <w:pPr xmlns:w="http://schemas.openxmlformats.org/wordprocessingml/2006/main">
        <w:numPr>
          <w:ilvl w:val="1"/>
          <w:numId w:val="10"/>
        </w:numPr>
        <w:pBdr>
          <w:top w:val="nil"/>
          <w:left w:val="nil"/>
          <w:bottom w:val="nil"/>
          <w:right w:val="nil"/>
          <w:between w:val="nil"/>
        </w:pBdr>
        <w:spacing w:line="275" w:lineRule="auto"/>
        <w:jc w:val="both"/>
        <w:rPr>
          <w:rFonts w:ascii="Calibri" w:hAnsi="Calibri" w:cs="Calibri"/>
        </w:rPr>
      </w:pPr>
      <w:r xmlns:w="http://schemas.openxmlformats.org/wordprocessingml/2006/main" w:rsidRPr="009773A0">
        <w:rPr>
          <w:rFonts w:ascii="Calibri" w:eastAsia="Google Sans Text" w:hAnsi="Calibri" w:cs="Calibri"/>
          <w:color w:val="1B1C1D"/>
        </w:rPr>
        <w:t xml:space="preserve">Developing plans to provide housing and infrastructure for personnel throughout the construction period.</w:t>
      </w:r>
    </w:p>
    <w:p w14:paraId="3DEDD66A" w14:textId="77777777" w:rsidR="00102C74" w:rsidRPr="009773A0" w:rsidRDefault="00000000" w:rsidP="009773A0">
      <w:pPr xmlns:w="http://schemas.openxmlformats.org/wordprocessingml/2006/main">
        <w:numPr>
          <w:ilvl w:val="0"/>
          <w:numId w:val="9"/>
        </w:numPr>
        <w:pBdr>
          <w:top w:val="nil"/>
          <w:left w:val="nil"/>
          <w:bottom w:val="nil"/>
          <w:right w:val="nil"/>
          <w:between w:val="nil"/>
        </w:pBdr>
        <w:spacing w:after="120" w:line="275" w:lineRule="auto"/>
        <w:jc w:val="both"/>
        <w:rPr>
          <w:rFonts w:ascii="Calibri" w:hAnsi="Calibri" w:cs="Calibri"/>
        </w:rPr>
      </w:pPr>
      <w:r xmlns:w="http://schemas.openxmlformats.org/wordprocessingml/2006/main" w:rsidRPr="009773A0">
        <w:rPr>
          <w:rFonts w:ascii="Calibri" w:eastAsia="Google Sans Text" w:hAnsi="Calibri" w:cs="Calibri"/>
          <w:b/>
          <w:color w:val="1B1C1D"/>
        </w:rPr>
        <w:t xml:space="preserve">Cooperation with TSO: </w:t>
      </w:r>
      <w:r xmlns:w="http://schemas.openxmlformats.org/wordprocessingml/2006/main" w:rsidRPr="009773A0">
        <w:rPr>
          <w:rFonts w:ascii="Calibri" w:eastAsia="Google Sans Text" w:hAnsi="Calibri" w:cs="Calibri"/>
          <w:color w:val="1B1C1D"/>
        </w:rPr>
        <w:t xml:space="preserve">EMS AD should be integrated into the Site Evaluation process to determine the exact requirements for the grid modernization (400 kV) and ensure the stability of the power system during the integration of nuclear power.</w:t>
      </w:r>
    </w:p>
    <w:p w14:paraId="68478057" w14:textId="42787FA5" w:rsidR="00102C74" w:rsidRPr="009773A0" w:rsidRDefault="00102C74" w:rsidP="009773A0">
      <w:pPr>
        <w:pBdr>
          <w:top w:val="nil"/>
          <w:left w:val="nil"/>
          <w:bottom w:val="nil"/>
          <w:right w:val="nil"/>
          <w:between w:val="nil"/>
        </w:pBdr>
        <w:spacing w:before="240" w:after="240" w:line="275" w:lineRule="auto"/>
        <w:jc w:val="both"/>
        <w:rPr>
          <w:rFonts w:ascii="Calibri" w:eastAsia="Google Sans Text" w:hAnsi="Calibri" w:cs="Calibri"/>
          <w:color w:val="1B1C1D"/>
        </w:rPr>
      </w:pPr>
    </w:p>
    <w:sectPr w:rsidR="00102C74" w:rsidRPr="009773A0">
      <w:headerReference w:type="default" r:id="rId7"/>
      <w:footerReference w:type="even" r:id="rId8"/>
      <w:foot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5F4E1" w14:textId="77777777" w:rsidR="000E43A5" w:rsidRDefault="000E43A5" w:rsidP="009951E6">
      <w:r>
        <w:separator/>
      </w:r>
    </w:p>
  </w:endnote>
  <w:endnote w:type="continuationSeparator" w:id="0">
    <w:p w14:paraId="0BF7882F" w14:textId="77777777" w:rsidR="000E43A5" w:rsidRDefault="000E43A5" w:rsidP="00995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11CA9835-0C58-084E-A08C-53BA84CBF7E7}"/>
    <w:embedBold r:id="rId2" w:fontKey="{8C6A0DF3-A049-C244-A917-D4066FA6A3A1}"/>
  </w:font>
  <w:font w:name="Times New Roman">
    <w:panose1 w:val="02020603050405020304"/>
    <w:charset w:val="00"/>
    <w:family w:val="roman"/>
    <w:pitch w:val="variable"/>
    <w:sig w:usb0="E0002EFF" w:usb1="C000785B" w:usb2="00000009" w:usb3="00000000" w:csb0="000001FF" w:csb1="00000000"/>
    <w:embedRegular r:id="rId3" w:fontKey="{26DFAEF9-6D19-E14C-8473-959E17A8263A}"/>
  </w:font>
  <w:font w:name="Georgia">
    <w:panose1 w:val="02040502050405020303"/>
    <w:charset w:val="00"/>
    <w:family w:val="roman"/>
    <w:pitch w:val="variable"/>
    <w:sig w:usb0="00000287" w:usb1="00000000" w:usb2="00000000" w:usb3="00000000" w:csb0="0000009F" w:csb1="00000000"/>
    <w:embedRegular r:id="rId4" w:fontKey="{6D8F00C1-BF34-5B45-B8CC-345A5B4835FD}"/>
    <w:embedItalic r:id="rId5" w:fontKey="{D0BC29F5-2EC0-2D46-A1E7-2C5C627E10A8}"/>
  </w:font>
  <w:font w:name="Calibri">
    <w:panose1 w:val="020F0502020204030204"/>
    <w:charset w:val="00"/>
    <w:family w:val="swiss"/>
    <w:pitch w:val="variable"/>
    <w:sig w:usb0="E4002EFF" w:usb1="C200247B" w:usb2="00000009" w:usb3="00000000" w:csb0="000001FF" w:csb1="00000000"/>
    <w:embedRegular r:id="rId6" w:fontKey="{ADC32DB0-DFBE-DF46-8314-657E4FA3C487}"/>
    <w:embedBold r:id="rId7" w:fontKey="{5D90292F-016D-AF4A-B80F-1D84E881ACDD}"/>
    <w:embedItalic r:id="rId8" w:fontKey="{0566B09D-93AB-AC45-A7F4-00156C3AECC6}"/>
  </w:font>
  <w:font w:name="Google Sans">
    <w:altName w:val="Calibri"/>
    <w:panose1 w:val="020B0604020202020204"/>
    <w:charset w:val="00"/>
    <w:family w:val="auto"/>
    <w:pitch w:val="default"/>
    <w:embedRegular r:id="rId9" w:fontKey="{0302E783-A0E8-9B4D-9495-668A18B1E5F7}"/>
    <w:embedBold r:id="rId10" w:fontKey="{77A3E7D1-45EE-064B-9100-A55CD41A63E5}"/>
  </w:font>
  <w:font w:name="Google Sans Text">
    <w:altName w:val="Calibri"/>
    <w:panose1 w:val="020B0604020202020204"/>
    <w:charset w:val="00"/>
    <w:family w:val="auto"/>
    <w:pitch w:val="default"/>
    <w:embedRegular r:id="rId11" w:fontKey="{7A666305-56A4-DC47-B9B0-8E5F1CF596A3}"/>
    <w:embedBold r:id="rId12" w:fontKey="{8291E8DC-C383-1D42-A2C0-1A650324DA10}"/>
    <w:embedItalic r:id="rId13" w:fontKey="{4785BD77-837A-9749-BF03-B7F50CB9DFAD}"/>
  </w:font>
  <w:font w:name="Calibri Light">
    <w:panose1 w:val="020F0302020204030204"/>
    <w:charset w:val="00"/>
    <w:family w:val="swiss"/>
    <w:pitch w:val="variable"/>
    <w:sig w:usb0="E0002AFF" w:usb1="C000247B" w:usb2="00000009" w:usb3="00000000" w:csb0="000001FF" w:csb1="00000000"/>
    <w:embedRegular r:id="rId14" w:fontKey="{544DB446-8C0E-F649-A2C3-CCFFC5B1A1BB}"/>
  </w:font>
  <w:font w:name="Cambria">
    <w:panose1 w:val="02040503050406030204"/>
    <w:charset w:val="00"/>
    <w:family w:val="roman"/>
    <w:pitch w:val="variable"/>
    <w:sig w:usb0="E00006FF" w:usb1="420024FF" w:usb2="02000000" w:usb3="00000000" w:csb0="0000019F" w:csb1="00000000"/>
    <w:embedRegular r:id="rId15" w:fontKey="{C3917052-95C8-FC42-8D36-CEA9127377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970793896"/>
      <w:docPartObj>
        <w:docPartGallery w:val="Page Numbers (Bottom of Page)"/>
        <w:docPartUnique/>
      </w:docPartObj>
    </w:sdtPr>
    <w:sdtContent>
      <w:p w14:paraId="0FA80336" w14:textId="1AE9F87F" w:rsidR="009951E6" w:rsidRDefault="009951E6" w:rsidP="003D1BE1">
        <w:pPr>
          <w:pStyle w:val="a9"/>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Pr>
            <w:rStyle w:val="ab"/>
          </w:rPr>
          <w:fldChar w:fldCharType="end"/>
        </w:r>
      </w:p>
    </w:sdtContent>
  </w:sdt>
  <w:p w14:paraId="3C60FCB6" w14:textId="77777777" w:rsidR="009951E6" w:rsidRDefault="009951E6" w:rsidP="009951E6">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b"/>
      </w:rPr>
      <w:id w:val="38411283"/>
      <w:docPartObj>
        <w:docPartGallery w:val="Page Numbers (Bottom of Page)"/>
        <w:docPartUnique/>
      </w:docPartObj>
    </w:sdtPr>
    <w:sdtContent>
      <w:p w14:paraId="1590F23E" w14:textId="23E9E007" w:rsidR="009951E6" w:rsidRDefault="009951E6" w:rsidP="003D1BE1">
        <w:pPr xmlns:w="http://schemas.openxmlformats.org/wordprocessingml/2006/main">
          <w:pStyle w:val="a9"/>
          <w:framePr w:wrap="none" w:vAnchor="text" w:hAnchor="margin" w:xAlign="right" w:y="1"/>
          <w:rPr>
            <w:rStyle w:val="ab"/>
          </w:rPr>
        </w:pPr>
        <w:r xmlns:w="http://schemas.openxmlformats.org/wordprocessingml/2006/main">
          <w:rPr>
            <w:rStyle w:val="ab"/>
          </w:rPr>
          <w:fldChar xmlns:w="http://schemas.openxmlformats.org/wordprocessingml/2006/main" w:fldCharType="begin"/>
        </w:r>
        <w:r xmlns:w="http://schemas.openxmlformats.org/wordprocessingml/2006/main">
          <w:rPr>
            <w:rStyle w:val="ab"/>
          </w:rPr>
          <w:instrText xmlns:w="http://schemas.openxmlformats.org/wordprocessingml/2006/main" xml:space="preserve"> PAGE </w:instrText>
        </w:r>
        <w:r xmlns:w="http://schemas.openxmlformats.org/wordprocessingml/2006/main">
          <w:rPr>
            <w:rStyle w:val="ab"/>
          </w:rPr>
          <w:fldChar xmlns:w="http://schemas.openxmlformats.org/wordprocessingml/2006/main" w:fldCharType="separate"/>
        </w:r>
        <w:r xmlns:w="http://schemas.openxmlformats.org/wordprocessingml/2006/main">
          <w:rPr>
            <w:rStyle w:val="ab"/>
            <w:noProof/>
          </w:rPr>
          <w:t xml:space="preserve">1</w:t>
        </w:r>
        <w:r xmlns:w="http://schemas.openxmlformats.org/wordprocessingml/2006/main">
          <w:rPr>
            <w:rStyle w:val="ab"/>
          </w:rPr>
          <w:fldChar xmlns:w="http://schemas.openxmlformats.org/wordprocessingml/2006/main" w:fldCharType="end"/>
        </w:r>
      </w:p>
    </w:sdtContent>
  </w:sdt>
  <w:p w14:paraId="24ECC964" w14:textId="77777777" w:rsidR="009951E6" w:rsidRPr="00177B08" w:rsidRDefault="009951E6" w:rsidP="009951E6">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73DE442E" w14:textId="25DFF459" w:rsidR="009951E6" w:rsidRPr="009951E6" w:rsidRDefault="009951E6" w:rsidP="009951E6">
    <w:pPr xmlns:w="http://schemas.openxmlformats.org/wordprocessingml/2006/main">
      <w:pStyle w:val="a9"/>
      <w:ind w:right="360"/>
      <w:rPr>
        <w:lang w:val="ru-RU"/>
      </w:rPr>
    </w:pPr>
    <w:r xmlns:w="http://schemas.openxmlformats.org/wordprocessingml/2006/main" w:rsidRPr="00177B08">
      <w:rPr>
        <w:rFonts w:ascii="Calibri Light" w:eastAsia="Times New Roman" w:hAnsi="Calibri Light" w:cs="Calibri Light"/>
        <w:sz w:val="16"/>
        <w:szCs w:val="16"/>
        <w:lang w:val="en-US"/>
      </w:rPr>
      <w:t xml:space="preserve">© Copyright Mikhail Sorokin Entrepreneur NUCON, 2025. All rights reserved. Reproduction, adaptation, or translation without permission is prohibited except as allowed under the international copyright laws. All the text, content, graphics, design, and other works are the copyrighted works of Mikhail Sorokin Entrepreneur NUCON,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8D35A" w14:textId="77777777" w:rsidR="000E43A5" w:rsidRDefault="000E43A5" w:rsidP="009951E6">
      <w:r>
        <w:separator/>
      </w:r>
    </w:p>
  </w:footnote>
  <w:footnote w:type="continuationSeparator" w:id="0">
    <w:p w14:paraId="52BEEF8F" w14:textId="77777777" w:rsidR="000E43A5" w:rsidRDefault="000E43A5" w:rsidP="009951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CB634" w14:textId="1E215DF4" w:rsidR="009951E6" w:rsidRDefault="009951E6">
    <w:pPr>
      <w:pStyle w:val="a7"/>
    </w:pPr>
    <w:r w:rsidRPr="009951E6">
      <w:drawing>
        <wp:anchor distT="0" distB="0" distL="114300" distR="114300" simplePos="0" relativeHeight="251658240" behindDoc="0" locked="0" layoutInCell="1" allowOverlap="1" wp14:anchorId="011E14EA" wp14:editId="302B8E0D">
          <wp:simplePos x="0" y="0"/>
          <wp:positionH relativeFrom="column">
            <wp:posOffset>0</wp:posOffset>
          </wp:positionH>
          <wp:positionV relativeFrom="paragraph">
            <wp:posOffset>203507</wp:posOffset>
          </wp:positionV>
          <wp:extent cx="721297" cy="721297"/>
          <wp:effectExtent l="0" t="0" r="3175" b="3175"/>
          <wp:wrapNone/>
          <wp:doc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25638" name="Рисунок 1" descr="Изображение выглядит как зарисовка, графическая вставка, символ, дизайн&#10;&#10;Содержимое, созданное искусственным интеллектом, может быть неверным."/>
                  <pic:cNvPicPr/>
                </pic:nvPicPr>
                <pic:blipFill>
                  <a:blip r:embed="rId1">
                    <a:extLst>
                      <a:ext uri="{28A0092B-C50C-407E-A947-70E740481C1C}">
                        <a14:useLocalDpi xmlns:a14="http://schemas.microsoft.com/office/drawing/2010/main" val="0"/>
                      </a:ext>
                    </a:extLst>
                  </a:blip>
                  <a:stretch>
                    <a:fillRect/>
                  </a:stretch>
                </pic:blipFill>
                <pic:spPr>
                  <a:xfrm>
                    <a:off x="0" y="0"/>
                    <a:ext cx="727178" cy="72717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41F4A"/>
    <w:multiLevelType w:val="multilevel"/>
    <w:tmpl w:val="23F4C7CC"/>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13BC599B"/>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22390AAD"/>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3AA225F8"/>
    <w:multiLevelType w:val="multilevel"/>
    <w:tmpl w:val="91B2D7D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88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3AA46908"/>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3E254105"/>
    <w:multiLevelType w:val="multilevel"/>
    <w:tmpl w:val="46187B52"/>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4D3121B7"/>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5990365B"/>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5B952A91"/>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5ECE4608"/>
    <w:multiLevelType w:val="multilevel"/>
    <w:tmpl w:val="3EFCA99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460726851">
    <w:abstractNumId w:val="5"/>
  </w:num>
  <w:num w:numId="2" w16cid:durableId="1718049507">
    <w:abstractNumId w:val="9"/>
  </w:num>
  <w:num w:numId="3" w16cid:durableId="1034229266">
    <w:abstractNumId w:val="8"/>
  </w:num>
  <w:num w:numId="4" w16cid:durableId="888304300">
    <w:abstractNumId w:val="6"/>
  </w:num>
  <w:num w:numId="5" w16cid:durableId="555893818">
    <w:abstractNumId w:val="2"/>
  </w:num>
  <w:num w:numId="6" w16cid:durableId="1098718425">
    <w:abstractNumId w:val="7"/>
  </w:num>
  <w:num w:numId="7" w16cid:durableId="896281002">
    <w:abstractNumId w:val="4"/>
  </w:num>
  <w:num w:numId="8" w16cid:durableId="1428110462">
    <w:abstractNumId w:val="1"/>
  </w:num>
  <w:num w:numId="9" w16cid:durableId="961422226">
    <w:abstractNumId w:val="3"/>
  </w:num>
  <w:num w:numId="10" w16cid:durableId="832333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C74"/>
    <w:rsid w:val="000E43A5"/>
    <w:rsid w:val="00102C74"/>
    <w:rsid w:val="00603180"/>
    <w:rsid w:val="009773A0"/>
    <w:rsid w:val="009951E6"/>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F574B"/>
  <w15:docId w15:val="{94ED0C2B-D2F0-C545-8D7C-44C957FF7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sz w:val="28"/>
      <w:szCs w:val="28"/>
    </w:rPr>
  </w:style>
  <w:style w:type="paragraph" w:styleId="4">
    <w:name w:val="heading 4"/>
    <w:basedOn w:val="a"/>
    <w:next w:val="a"/>
    <w:uiPriority w:val="9"/>
    <w:semiHidden/>
    <w:unhideWhenUsed/>
    <w:qFormat/>
    <w:pPr>
      <w:pBdr>
        <w:top w:val="nil"/>
        <w:left w:val="nil"/>
        <w:bottom w:val="nil"/>
        <w:right w:val="nil"/>
        <w:between w:val="nil"/>
      </w:pBdr>
      <w:spacing w:before="255" w:after="255"/>
      <w:outlineLvl w:val="3"/>
    </w:pPr>
    <w:rPr>
      <w:b/>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a7">
    <w:name w:val="header"/>
    <w:basedOn w:val="a"/>
    <w:link w:val="a8"/>
    <w:uiPriority w:val="99"/>
    <w:unhideWhenUsed/>
    <w:rsid w:val="009951E6"/>
    <w:pPr>
      <w:tabs>
        <w:tab w:val="center" w:pos="4513"/>
        <w:tab w:val="right" w:pos="9026"/>
      </w:tabs>
    </w:pPr>
  </w:style>
  <w:style w:type="character" w:customStyle="1" w:styleId="a8">
    <w:name w:val="Верхний колонтитул Знак"/>
    <w:basedOn w:val="a0"/>
    <w:link w:val="a7"/>
    <w:uiPriority w:val="99"/>
    <w:rsid w:val="009951E6"/>
  </w:style>
  <w:style w:type="paragraph" w:styleId="a9">
    <w:name w:val="footer"/>
    <w:basedOn w:val="a"/>
    <w:link w:val="aa"/>
    <w:uiPriority w:val="99"/>
    <w:unhideWhenUsed/>
    <w:qFormat/>
    <w:rsid w:val="009951E6"/>
    <w:pPr>
      <w:tabs>
        <w:tab w:val="center" w:pos="4513"/>
        <w:tab w:val="right" w:pos="9026"/>
      </w:tabs>
    </w:pPr>
  </w:style>
  <w:style w:type="character" w:customStyle="1" w:styleId="aa">
    <w:name w:val="Нижний колонтитул Знак"/>
    <w:basedOn w:val="a0"/>
    <w:link w:val="a9"/>
    <w:uiPriority w:val="99"/>
    <w:rsid w:val="009951E6"/>
  </w:style>
  <w:style w:type="character" w:styleId="ab">
    <w:name w:val="page number"/>
    <w:basedOn w:val="a0"/>
    <w:uiPriority w:val="99"/>
    <w:semiHidden/>
    <w:unhideWhenUsed/>
    <w:rsid w:val="00995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1634</Words>
  <Characters>9319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2025-10-04T16:20:00Z</dcterms:created>
  <dcterms:modified xsi:type="dcterms:W3CDTF">2025-10-04T16:32:00Z</dcterms:modified>
</cp:coreProperties>
</file>